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CE64B1" w:rsidP="00467C4D">
      <w:pPr>
        <w:ind w:firstLine="709"/>
        <w:jc w:val="both"/>
        <w:rPr>
          <w:sz w:val="28"/>
          <w:szCs w:val="28"/>
        </w:rPr>
      </w:pPr>
      <w:r w:rsidRPr="00C15996">
        <w:rPr>
          <w:sz w:val="28"/>
          <w:szCs w:val="28"/>
        </w:rPr>
        <w:t>«</w:t>
      </w:r>
      <w:r w:rsidR="009F6D4E">
        <w:rPr>
          <w:sz w:val="28"/>
          <w:szCs w:val="28"/>
        </w:rPr>
        <w:t>Организация привлечена к административной ответственности за неисполнение законных требований прокурора</w:t>
      </w:r>
      <w:r w:rsidR="00A564C4">
        <w:rPr>
          <w:sz w:val="28"/>
          <w:szCs w:val="28"/>
        </w:rPr>
        <w:t>»</w:t>
      </w:r>
    </w:p>
    <w:p w:rsidR="00A564C4" w:rsidRDefault="00A564C4" w:rsidP="00467C4D">
      <w:pPr>
        <w:ind w:firstLine="709"/>
        <w:jc w:val="both"/>
        <w:rPr>
          <w:sz w:val="28"/>
          <w:szCs w:val="28"/>
        </w:rPr>
      </w:pPr>
    </w:p>
    <w:p w:rsidR="009F6D4E" w:rsidRDefault="00B75EED" w:rsidP="00B7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Николаевской-на-Амуре межрайонной природоохранной прокуратурой </w:t>
      </w:r>
      <w:r w:rsidR="009F6D4E">
        <w:rPr>
          <w:sz w:val="28"/>
          <w:szCs w:val="28"/>
        </w:rPr>
        <w:t>в осуществления надзора выявлено нарушение ООО «Босантур</w:t>
      </w:r>
      <w:proofErr w:type="gramStart"/>
      <w:r w:rsidR="009F6D4E">
        <w:rPr>
          <w:sz w:val="28"/>
          <w:szCs w:val="28"/>
        </w:rPr>
        <w:t xml:space="preserve"> Д</w:t>
      </w:r>
      <w:proofErr w:type="gramEnd"/>
      <w:r w:rsidR="009F6D4E">
        <w:rPr>
          <w:sz w:val="28"/>
          <w:szCs w:val="28"/>
        </w:rPr>
        <w:t>ва» законодательства об охране окружающей среды в период осенней путины 2019 года, выразившееся в сбросе неочищенных сточных вод в р. Амур.</w:t>
      </w:r>
    </w:p>
    <w:p w:rsidR="009F6D4E" w:rsidRDefault="009F6D4E" w:rsidP="00B75E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выявленными нарушениями в адрес организации внесено представление об устранении нарушений действующего законодательства и недопущении их впредь, которое оставлено организацией без рассмотрения, чем нарушены положения Федерального закона «О прокуратуре Российской Федерации» об обязательности исполнения требований прокурора.</w:t>
      </w:r>
    </w:p>
    <w:p w:rsidR="009F6D4E" w:rsidRDefault="009F6D4E" w:rsidP="00B75E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неисполнением законных требований прокурора о безотлагательном рассмотрении представления с участием сотрудника прокуратуры, природоохранным прокурором возбуждено дело об административном правонарушении, предусмотренном ст. 17.7 КоАП РФ,</w:t>
      </w:r>
      <w:r w:rsidRPr="009F6D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отношении ООО «Босантур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ва».</w:t>
      </w:r>
    </w:p>
    <w:p w:rsidR="009F6D4E" w:rsidRDefault="009F6D4E" w:rsidP="00B75E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Постановлением Центрального районного суда г. Хабаровска ООО «Босантур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ва» привлечен к административной ответственности, предусмотренной статьей 17.7 КоАП РФ, с наложением административного штрафа в размере 50 000 руб. Постановление в законную силу</w:t>
      </w:r>
      <w:r w:rsidR="009B4002" w:rsidRPr="009B4002">
        <w:rPr>
          <w:color w:val="000000"/>
          <w:sz w:val="28"/>
          <w:szCs w:val="28"/>
        </w:rPr>
        <w:t xml:space="preserve"> </w:t>
      </w:r>
      <w:r w:rsidR="009B4002">
        <w:rPr>
          <w:color w:val="000000"/>
          <w:sz w:val="28"/>
          <w:szCs w:val="28"/>
        </w:rPr>
        <w:t>не вступило</w:t>
      </w:r>
      <w:r>
        <w:rPr>
          <w:color w:val="000000"/>
          <w:sz w:val="28"/>
          <w:szCs w:val="28"/>
        </w:rPr>
        <w:t>.</w:t>
      </w:r>
    </w:p>
    <w:p w:rsidR="009F6D4E" w:rsidRDefault="009F6D4E" w:rsidP="00B75EED">
      <w:pPr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C00425"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-на-Амуре </w:t>
      </w:r>
      <w:proofErr w:type="gramStart"/>
      <w:r w:rsidR="00C00425" w:rsidRPr="00DF6EAA">
        <w:rPr>
          <w:sz w:val="28"/>
          <w:szCs w:val="28"/>
        </w:rPr>
        <w:t>межрайонн</w:t>
      </w:r>
      <w:r>
        <w:rPr>
          <w:sz w:val="28"/>
          <w:szCs w:val="28"/>
        </w:rPr>
        <w:t>ого</w:t>
      </w:r>
      <w:proofErr w:type="gramEnd"/>
      <w:r w:rsidR="00C00425" w:rsidRPr="00DF6EAA">
        <w:rPr>
          <w:sz w:val="28"/>
          <w:szCs w:val="28"/>
        </w:rPr>
        <w:t xml:space="preserve"> </w:t>
      </w:r>
    </w:p>
    <w:p w:rsidR="00C00425" w:rsidRPr="00DF6EAA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     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</w:t>
      </w:r>
      <w:r w:rsidR="00C00425" w:rsidRPr="00DF6EA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00425" w:rsidRPr="00DF6EAA">
        <w:rPr>
          <w:sz w:val="28"/>
          <w:szCs w:val="28"/>
        </w:rPr>
        <w:t xml:space="preserve">. </w:t>
      </w:r>
      <w:r>
        <w:rPr>
          <w:sz w:val="28"/>
          <w:szCs w:val="28"/>
        </w:rPr>
        <w:t>Нефедьева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A4" w:rsidRDefault="009414A4" w:rsidP="00D96CE9">
      <w:r>
        <w:separator/>
      </w:r>
    </w:p>
  </w:endnote>
  <w:endnote w:type="continuationSeparator" w:id="0">
    <w:p w:rsidR="009414A4" w:rsidRDefault="009414A4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A4" w:rsidRDefault="009414A4" w:rsidP="00D96CE9">
      <w:r>
        <w:separator/>
      </w:r>
    </w:p>
  </w:footnote>
  <w:footnote w:type="continuationSeparator" w:id="0">
    <w:p w:rsidR="009414A4" w:rsidRDefault="009414A4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986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1C95"/>
    <w:rsid w:val="005A39A0"/>
    <w:rsid w:val="005A6061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0FA6"/>
    <w:rsid w:val="006D15F9"/>
    <w:rsid w:val="006D4F5C"/>
    <w:rsid w:val="006E0AC5"/>
    <w:rsid w:val="006E37FC"/>
    <w:rsid w:val="006E4A46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4738"/>
    <w:rsid w:val="00926EAC"/>
    <w:rsid w:val="009414A4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4002"/>
    <w:rsid w:val="009F6D4E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4C4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0775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4069"/>
    <w:rsid w:val="00F57A6D"/>
    <w:rsid w:val="00F618B5"/>
    <w:rsid w:val="00F64641"/>
    <w:rsid w:val="00F7468D"/>
    <w:rsid w:val="00F858FA"/>
    <w:rsid w:val="00F87675"/>
    <w:rsid w:val="00F96888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2020-02-28T06:25:00Z</dcterms:created>
  <dcterms:modified xsi:type="dcterms:W3CDTF">2020-02-28T06:25:00Z</dcterms:modified>
</cp:coreProperties>
</file>