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58" w:rsidRDefault="00277B58" w:rsidP="00277B58">
      <w:pPr>
        <w:spacing w:line="240" w:lineRule="exact"/>
        <w:jc w:val="both"/>
        <w:rPr>
          <w:sz w:val="26"/>
          <w:szCs w:val="26"/>
        </w:rPr>
      </w:pPr>
    </w:p>
    <w:p w:rsidR="003E5B4D" w:rsidRDefault="003E5B4D" w:rsidP="00277B58">
      <w:pPr>
        <w:spacing w:line="240" w:lineRule="exact"/>
        <w:jc w:val="both"/>
        <w:rPr>
          <w:sz w:val="26"/>
          <w:szCs w:val="26"/>
        </w:rPr>
      </w:pPr>
    </w:p>
    <w:p w:rsidR="007858D5" w:rsidRPr="007858D5" w:rsidRDefault="007858D5" w:rsidP="007858D5">
      <w:pPr>
        <w:suppressAutoHyphens w:val="0"/>
        <w:spacing w:line="276" w:lineRule="auto"/>
        <w:jc w:val="center"/>
        <w:rPr>
          <w:rFonts w:eastAsiaTheme="minorHAnsi"/>
          <w:b/>
          <w:sz w:val="26"/>
          <w:szCs w:val="26"/>
          <w:lang w:eastAsia="en-US"/>
        </w:rPr>
      </w:pPr>
      <w:r w:rsidRPr="007858D5">
        <w:rPr>
          <w:rFonts w:eastAsiaTheme="minorHAnsi"/>
          <w:b/>
          <w:sz w:val="26"/>
          <w:szCs w:val="26"/>
          <w:lang w:eastAsia="en-US"/>
        </w:rPr>
        <w:t>Совет депутатов Нигирского сельского поселения</w:t>
      </w:r>
    </w:p>
    <w:p w:rsidR="007858D5" w:rsidRPr="007858D5" w:rsidRDefault="007858D5" w:rsidP="007858D5">
      <w:pPr>
        <w:suppressAutoHyphens w:val="0"/>
        <w:spacing w:line="276" w:lineRule="auto"/>
        <w:jc w:val="center"/>
        <w:rPr>
          <w:rFonts w:eastAsiaTheme="minorHAnsi"/>
          <w:b/>
          <w:sz w:val="26"/>
          <w:szCs w:val="26"/>
          <w:lang w:eastAsia="en-US"/>
        </w:rPr>
      </w:pPr>
      <w:r w:rsidRPr="007858D5">
        <w:rPr>
          <w:rFonts w:eastAsiaTheme="minorHAnsi"/>
          <w:b/>
          <w:sz w:val="26"/>
          <w:szCs w:val="26"/>
          <w:lang w:eastAsia="en-US"/>
        </w:rPr>
        <w:t>Николаевского муниципального района Хабаровского края</w:t>
      </w:r>
    </w:p>
    <w:p w:rsidR="007858D5" w:rsidRPr="007858D5" w:rsidRDefault="007858D5" w:rsidP="007858D5">
      <w:pPr>
        <w:suppressAutoHyphens w:val="0"/>
        <w:spacing w:line="276" w:lineRule="auto"/>
        <w:jc w:val="center"/>
        <w:rPr>
          <w:rFonts w:eastAsiaTheme="minorHAnsi"/>
          <w:b/>
          <w:sz w:val="26"/>
          <w:szCs w:val="26"/>
          <w:lang w:eastAsia="en-US"/>
        </w:rPr>
      </w:pPr>
    </w:p>
    <w:p w:rsidR="007858D5" w:rsidRPr="007858D5" w:rsidRDefault="007858D5" w:rsidP="007858D5">
      <w:pPr>
        <w:suppressAutoHyphens w:val="0"/>
        <w:spacing w:line="276" w:lineRule="auto"/>
        <w:jc w:val="center"/>
        <w:rPr>
          <w:rFonts w:eastAsiaTheme="minorHAnsi"/>
          <w:b/>
          <w:sz w:val="26"/>
          <w:szCs w:val="26"/>
          <w:lang w:eastAsia="en-US"/>
        </w:rPr>
      </w:pPr>
      <w:r w:rsidRPr="007858D5">
        <w:rPr>
          <w:rFonts w:eastAsiaTheme="minorHAnsi"/>
          <w:b/>
          <w:sz w:val="26"/>
          <w:szCs w:val="26"/>
          <w:lang w:eastAsia="en-US"/>
        </w:rPr>
        <w:t>РЕШЕНИЕ</w:t>
      </w:r>
    </w:p>
    <w:p w:rsidR="007858D5" w:rsidRPr="007858D5" w:rsidRDefault="007858D5" w:rsidP="007858D5">
      <w:pPr>
        <w:suppressAutoHyphens w:val="0"/>
        <w:spacing w:line="276" w:lineRule="auto"/>
        <w:jc w:val="center"/>
        <w:rPr>
          <w:rFonts w:eastAsiaTheme="minorHAnsi"/>
          <w:sz w:val="26"/>
          <w:szCs w:val="26"/>
          <w:lang w:eastAsia="en-US"/>
        </w:rPr>
      </w:pPr>
    </w:p>
    <w:p w:rsidR="007858D5" w:rsidRPr="007858D5" w:rsidRDefault="007858D5" w:rsidP="007858D5">
      <w:pPr>
        <w:suppressAutoHyphens w:val="0"/>
        <w:spacing w:line="276" w:lineRule="auto"/>
        <w:jc w:val="center"/>
        <w:rPr>
          <w:rFonts w:eastAsiaTheme="minorHAnsi"/>
          <w:sz w:val="26"/>
          <w:szCs w:val="26"/>
          <w:lang w:eastAsia="en-US"/>
        </w:rPr>
      </w:pPr>
      <w:r w:rsidRPr="007858D5">
        <w:rPr>
          <w:rFonts w:eastAsiaTheme="minorHAnsi"/>
          <w:sz w:val="26"/>
          <w:szCs w:val="26"/>
          <w:u w:val="single"/>
          <w:lang w:eastAsia="en-US"/>
        </w:rPr>
        <w:t>05.08.2019</w:t>
      </w:r>
      <w:r w:rsidRPr="007858D5">
        <w:rPr>
          <w:rFonts w:eastAsiaTheme="minorHAnsi"/>
          <w:sz w:val="26"/>
          <w:szCs w:val="26"/>
          <w:lang w:eastAsia="en-US"/>
        </w:rPr>
        <w:t xml:space="preserve">                                                                                                             </w:t>
      </w:r>
      <w:r w:rsidRPr="007858D5">
        <w:rPr>
          <w:rFonts w:eastAsiaTheme="minorHAnsi"/>
          <w:sz w:val="26"/>
          <w:szCs w:val="26"/>
          <w:u w:val="single"/>
          <w:lang w:eastAsia="en-US"/>
        </w:rPr>
        <w:t>№ 21-5</w:t>
      </w:r>
      <w:r>
        <w:rPr>
          <w:rFonts w:eastAsiaTheme="minorHAnsi"/>
          <w:sz w:val="26"/>
          <w:szCs w:val="26"/>
          <w:u w:val="single"/>
          <w:lang w:eastAsia="en-US"/>
        </w:rPr>
        <w:t>8</w:t>
      </w:r>
    </w:p>
    <w:p w:rsidR="007858D5" w:rsidRPr="007858D5" w:rsidRDefault="007858D5" w:rsidP="007858D5">
      <w:pPr>
        <w:suppressAutoHyphens w:val="0"/>
        <w:spacing w:line="240" w:lineRule="exact"/>
        <w:jc w:val="center"/>
        <w:rPr>
          <w:rFonts w:eastAsiaTheme="minorHAnsi"/>
          <w:caps/>
          <w:sz w:val="20"/>
          <w:szCs w:val="20"/>
          <w:lang w:eastAsia="en-US"/>
        </w:rPr>
      </w:pPr>
      <w:r w:rsidRPr="007858D5">
        <w:rPr>
          <w:rFonts w:eastAsiaTheme="minorHAnsi"/>
          <w:sz w:val="20"/>
          <w:szCs w:val="20"/>
          <w:lang w:eastAsia="en-US"/>
        </w:rPr>
        <w:t>с. Нигирь</w:t>
      </w:r>
    </w:p>
    <w:p w:rsidR="007858D5" w:rsidRPr="007858D5" w:rsidRDefault="007858D5" w:rsidP="007858D5">
      <w:pPr>
        <w:suppressAutoHyphens w:val="0"/>
        <w:spacing w:line="240" w:lineRule="exact"/>
        <w:rPr>
          <w:rFonts w:eastAsiaTheme="minorHAnsi"/>
          <w:sz w:val="26"/>
          <w:szCs w:val="26"/>
          <w:lang w:eastAsia="en-US"/>
        </w:rPr>
      </w:pPr>
    </w:p>
    <w:p w:rsidR="003300F8" w:rsidRDefault="003300F8" w:rsidP="00277B58">
      <w:pPr>
        <w:spacing w:line="240" w:lineRule="exact"/>
        <w:jc w:val="both"/>
        <w:rPr>
          <w:sz w:val="26"/>
          <w:szCs w:val="26"/>
        </w:rPr>
      </w:pPr>
    </w:p>
    <w:p w:rsidR="003300F8" w:rsidRDefault="003300F8" w:rsidP="00277B58">
      <w:pPr>
        <w:spacing w:line="240" w:lineRule="exact"/>
        <w:jc w:val="both"/>
        <w:rPr>
          <w:sz w:val="26"/>
          <w:szCs w:val="26"/>
        </w:rPr>
      </w:pPr>
    </w:p>
    <w:p w:rsidR="00277B58" w:rsidRDefault="003300F8" w:rsidP="003300F8">
      <w:pPr>
        <w:spacing w:line="240" w:lineRule="exact"/>
        <w:jc w:val="both"/>
        <w:rPr>
          <w:sz w:val="26"/>
          <w:szCs w:val="26"/>
        </w:rPr>
      </w:pPr>
      <w:r>
        <w:rPr>
          <w:sz w:val="26"/>
          <w:szCs w:val="26"/>
        </w:rPr>
        <w:t xml:space="preserve">О принятии проекта решения внесении </w:t>
      </w:r>
      <w:r w:rsidR="00277B58">
        <w:rPr>
          <w:sz w:val="26"/>
          <w:szCs w:val="26"/>
        </w:rPr>
        <w:t xml:space="preserve">изменений и дополнений </w:t>
      </w:r>
      <w:r>
        <w:rPr>
          <w:sz w:val="26"/>
          <w:szCs w:val="26"/>
        </w:rPr>
        <w:t>в Устав</w:t>
      </w:r>
      <w:r w:rsidR="00277B58">
        <w:rPr>
          <w:sz w:val="26"/>
          <w:szCs w:val="26"/>
        </w:rPr>
        <w:t xml:space="preserve"> </w:t>
      </w:r>
      <w:r>
        <w:rPr>
          <w:sz w:val="26"/>
          <w:szCs w:val="26"/>
        </w:rPr>
        <w:t xml:space="preserve">     </w:t>
      </w:r>
      <w:r w:rsidR="00277B58">
        <w:rPr>
          <w:sz w:val="26"/>
          <w:szCs w:val="26"/>
        </w:rPr>
        <w:t xml:space="preserve">Нигирского </w:t>
      </w:r>
      <w:r>
        <w:rPr>
          <w:sz w:val="26"/>
          <w:szCs w:val="26"/>
        </w:rPr>
        <w:t>сельского поселения Николаевско</w:t>
      </w:r>
      <w:r w:rsidR="00277B58">
        <w:rPr>
          <w:sz w:val="26"/>
          <w:szCs w:val="26"/>
        </w:rPr>
        <w:t>го муниципального района Хабаровского</w:t>
      </w:r>
      <w:r>
        <w:rPr>
          <w:sz w:val="26"/>
          <w:szCs w:val="26"/>
        </w:rPr>
        <w:t xml:space="preserve"> </w:t>
      </w:r>
      <w:r w:rsidR="00277B58">
        <w:rPr>
          <w:sz w:val="26"/>
          <w:szCs w:val="26"/>
        </w:rPr>
        <w:t>края</w:t>
      </w:r>
    </w:p>
    <w:p w:rsidR="003300F8" w:rsidRDefault="003300F8" w:rsidP="00277B58">
      <w:pPr>
        <w:spacing w:line="240" w:lineRule="exact"/>
        <w:rPr>
          <w:sz w:val="26"/>
          <w:szCs w:val="26"/>
        </w:rPr>
      </w:pPr>
    </w:p>
    <w:p w:rsidR="003300F8" w:rsidRDefault="003300F8" w:rsidP="00277B58">
      <w:pPr>
        <w:spacing w:line="240" w:lineRule="exact"/>
        <w:rPr>
          <w:sz w:val="26"/>
          <w:szCs w:val="26"/>
        </w:rPr>
      </w:pPr>
    </w:p>
    <w:p w:rsidR="00277B58" w:rsidRDefault="00277B58" w:rsidP="00277B58">
      <w:pPr>
        <w:spacing w:line="240" w:lineRule="exact"/>
        <w:rPr>
          <w:sz w:val="26"/>
          <w:szCs w:val="26"/>
        </w:rPr>
      </w:pPr>
    </w:p>
    <w:p w:rsidR="00277B58" w:rsidRDefault="00277B58" w:rsidP="00277B58">
      <w:pPr>
        <w:autoSpaceDE w:val="0"/>
        <w:autoSpaceDN w:val="0"/>
        <w:adjustRightInd w:val="0"/>
        <w:ind w:firstLine="709"/>
        <w:jc w:val="both"/>
        <w:rPr>
          <w:sz w:val="26"/>
          <w:szCs w:val="26"/>
        </w:rPr>
      </w:pPr>
      <w:r>
        <w:rPr>
          <w:color w:val="000000"/>
          <w:sz w:val="26"/>
          <w:szCs w:val="26"/>
        </w:rPr>
        <w:t xml:space="preserve">В целях приведения Устава Нигирского сельского поселения Николаевского муниципального района Хабаровского края в соответствие с требованиями Федеральных законов Российской Федерации </w:t>
      </w:r>
      <w:r>
        <w:rPr>
          <w:sz w:val="26"/>
          <w:szCs w:val="26"/>
        </w:rPr>
        <w:t>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организации в сфере культуры, охраны здоровья, образования, социального обслуживания и федеральными учреждениями медико-социальной экспертизы», от 05 декабря 2017 г. № 380-ФЗ « О внесении изменений в статью 36 Федерального закона «Об общих принципах организации местного самоуправления в Российской Федерации», от 05 декабря 2017 г. № 389-ФЗ «О внесении изменений в статьи 25.1 и 56 Федерального закона «Об общих принципах организации местного самоуправления в Российской Феде</w:t>
      </w:r>
      <w:r w:rsidR="003A0748">
        <w:rPr>
          <w:sz w:val="26"/>
          <w:szCs w:val="26"/>
        </w:rPr>
        <w:t>рации»,</w:t>
      </w:r>
      <w:r>
        <w:rPr>
          <w:rFonts w:eastAsia="Calibri"/>
          <w:sz w:val="26"/>
          <w:szCs w:val="26"/>
        </w:rPr>
        <w:t xml:space="preserve"> от 27 марта 2019 г. №</w:t>
      </w:r>
      <w:r w:rsidR="001C04C9">
        <w:rPr>
          <w:rFonts w:eastAsia="Calibri"/>
          <w:sz w:val="26"/>
          <w:szCs w:val="26"/>
        </w:rPr>
        <w:t xml:space="preserve"> </w:t>
      </w:r>
      <w:r>
        <w:rPr>
          <w:rFonts w:eastAsia="Calibri"/>
          <w:sz w:val="26"/>
          <w:szCs w:val="26"/>
        </w:rPr>
        <w:t>403 «О внесении изменений в статью 10 Закона Хабаровского края «О закреплении за сельскими поселениями  Хабаровского  края  вопросов  местного  значения»,</w:t>
      </w:r>
      <w:r w:rsidRPr="00277B58">
        <w:rPr>
          <w:sz w:val="26"/>
          <w:szCs w:val="26"/>
        </w:rPr>
        <w:t xml:space="preserve"> от</w:t>
      </w:r>
      <w:r w:rsidR="008F22E0">
        <w:rPr>
          <w:sz w:val="26"/>
          <w:szCs w:val="26"/>
        </w:rPr>
        <w:t xml:space="preserve"> </w:t>
      </w:r>
      <w:r w:rsidRPr="00277B58">
        <w:rPr>
          <w:sz w:val="26"/>
          <w:szCs w:val="26"/>
        </w:rPr>
        <w:t xml:space="preserve"> 06</w:t>
      </w:r>
      <w:r w:rsidR="008F22E0">
        <w:rPr>
          <w:sz w:val="26"/>
          <w:szCs w:val="26"/>
        </w:rPr>
        <w:t xml:space="preserve"> октября  </w:t>
      </w:r>
      <w:r w:rsidRPr="00277B58">
        <w:rPr>
          <w:sz w:val="26"/>
          <w:szCs w:val="26"/>
        </w:rPr>
        <w:t>2003</w:t>
      </w:r>
      <w:r w:rsidR="008F22E0">
        <w:rPr>
          <w:sz w:val="26"/>
          <w:szCs w:val="26"/>
        </w:rPr>
        <w:t xml:space="preserve"> г.</w:t>
      </w:r>
      <w:r w:rsidR="00D53750">
        <w:rPr>
          <w:sz w:val="26"/>
          <w:szCs w:val="26"/>
        </w:rPr>
        <w:t xml:space="preserve"> </w:t>
      </w:r>
      <w:r w:rsidRPr="00277B58">
        <w:rPr>
          <w:sz w:val="26"/>
          <w:szCs w:val="26"/>
        </w:rPr>
        <w:t>№ 131-ФЗ «Об общих принципах организации местн</w:t>
      </w:r>
      <w:r>
        <w:rPr>
          <w:sz w:val="26"/>
          <w:szCs w:val="26"/>
        </w:rPr>
        <w:t>ого самоуправления в Российской</w:t>
      </w:r>
      <w:r w:rsidR="008F22E0">
        <w:rPr>
          <w:sz w:val="26"/>
          <w:szCs w:val="26"/>
        </w:rPr>
        <w:t xml:space="preserve"> Федерации», от 18 апреля </w:t>
      </w:r>
      <w:r w:rsidRPr="00277B58">
        <w:rPr>
          <w:sz w:val="26"/>
          <w:szCs w:val="26"/>
        </w:rPr>
        <w:t>2018</w:t>
      </w:r>
      <w:r>
        <w:rPr>
          <w:sz w:val="26"/>
          <w:szCs w:val="26"/>
        </w:rPr>
        <w:t xml:space="preserve"> г.</w:t>
      </w:r>
      <w:r w:rsidRPr="00277B58">
        <w:rPr>
          <w:sz w:val="26"/>
          <w:szCs w:val="26"/>
        </w:rPr>
        <w:t xml:space="preserve"> № 83-ФЗ «Об внесении изменений в отдельные законодательные акты Российской Федерации по вопросам совершенствования организации местного самоуправления», Закона Хабаровского края от 27</w:t>
      </w:r>
      <w:r w:rsidR="008F22E0">
        <w:rPr>
          <w:sz w:val="26"/>
          <w:szCs w:val="26"/>
        </w:rPr>
        <w:t xml:space="preserve"> марта </w:t>
      </w:r>
      <w:r w:rsidRPr="00277B58">
        <w:rPr>
          <w:sz w:val="26"/>
          <w:szCs w:val="26"/>
        </w:rPr>
        <w:t>2019</w:t>
      </w:r>
      <w:r>
        <w:rPr>
          <w:sz w:val="26"/>
          <w:szCs w:val="26"/>
        </w:rPr>
        <w:t xml:space="preserve"> г.</w:t>
      </w:r>
      <w:r w:rsidRPr="00277B58">
        <w:rPr>
          <w:sz w:val="26"/>
          <w:szCs w:val="26"/>
        </w:rPr>
        <w:t xml:space="preserve"> № 403 «О внесении изменений в статью 10 Закона Хабаровского края «О Законодательной Думе Хабаровского края» и статью 1 Закона Хабаровского края «О закреплении за сельскими поселениями Хабаровского края вопросов местного значения» Уставом Нигирского сельского поселения Николаевского </w:t>
      </w:r>
      <w:r>
        <w:rPr>
          <w:sz w:val="26"/>
          <w:szCs w:val="26"/>
        </w:rPr>
        <w:t>муниципального района Хабаровского края, Совет депутатов Нигирского сельского поселения</w:t>
      </w:r>
    </w:p>
    <w:p w:rsidR="00277B58" w:rsidRDefault="00277B58" w:rsidP="00277B58">
      <w:pPr>
        <w:autoSpaceDE w:val="0"/>
        <w:autoSpaceDN w:val="0"/>
        <w:adjustRightInd w:val="0"/>
        <w:jc w:val="both"/>
        <w:rPr>
          <w:sz w:val="26"/>
          <w:szCs w:val="26"/>
        </w:rPr>
      </w:pPr>
      <w:r>
        <w:rPr>
          <w:sz w:val="26"/>
          <w:szCs w:val="26"/>
        </w:rPr>
        <w:t>РЕШИЛ:</w:t>
      </w:r>
    </w:p>
    <w:p w:rsidR="00277B58" w:rsidRDefault="00AE5034" w:rsidP="00277B58">
      <w:pPr>
        <w:jc w:val="both"/>
        <w:rPr>
          <w:sz w:val="26"/>
          <w:szCs w:val="26"/>
        </w:rPr>
      </w:pPr>
      <w:r>
        <w:rPr>
          <w:sz w:val="26"/>
          <w:szCs w:val="26"/>
        </w:rPr>
        <w:tab/>
        <w:t>1. Принять прилагаемый проект внесения изменений и дополнений</w:t>
      </w:r>
      <w:r w:rsidR="00277B58">
        <w:rPr>
          <w:sz w:val="26"/>
          <w:szCs w:val="26"/>
        </w:rPr>
        <w:t xml:space="preserve"> в Устав Нигирского сельского поселения Николаевского муниципального района Хабаровского края, принятый решением Совета депутатов Нигир</w:t>
      </w:r>
      <w:r w:rsidR="008F22E0">
        <w:rPr>
          <w:sz w:val="26"/>
          <w:szCs w:val="26"/>
        </w:rPr>
        <w:t xml:space="preserve">ского сельского поселения от 10 июня </w:t>
      </w:r>
      <w:r w:rsidR="00277B58">
        <w:rPr>
          <w:sz w:val="26"/>
          <w:szCs w:val="26"/>
        </w:rPr>
        <w:t>2005</w:t>
      </w:r>
      <w:r w:rsidR="00AF126F">
        <w:rPr>
          <w:sz w:val="26"/>
          <w:szCs w:val="26"/>
        </w:rPr>
        <w:t xml:space="preserve"> г.</w:t>
      </w:r>
      <w:r w:rsidR="009048C9">
        <w:rPr>
          <w:sz w:val="26"/>
          <w:szCs w:val="26"/>
        </w:rPr>
        <w:t xml:space="preserve"> </w:t>
      </w:r>
      <w:r w:rsidR="00277B58">
        <w:rPr>
          <w:sz w:val="26"/>
          <w:szCs w:val="26"/>
        </w:rPr>
        <w:t>№ 11 (с изменениями и дополнениями).</w:t>
      </w:r>
    </w:p>
    <w:p w:rsidR="00EF3271" w:rsidRPr="000B5C04" w:rsidRDefault="00EF3271" w:rsidP="00EF3271">
      <w:pPr>
        <w:ind w:firstLine="709"/>
        <w:jc w:val="both"/>
        <w:rPr>
          <w:sz w:val="26"/>
          <w:szCs w:val="26"/>
        </w:rPr>
      </w:pPr>
      <w:r w:rsidRPr="000B5C04">
        <w:rPr>
          <w:sz w:val="26"/>
          <w:szCs w:val="26"/>
        </w:rPr>
        <w:t>2. Опубликовать (обнародовать) проект вносимых в Устав Нигирского сельского поселения Николаевского муниципального района Хабаровского края изменений и дополнений в «Вестнике Нигирского сельского поселения Николаевского муниципального района Хабаровского края.</w:t>
      </w:r>
    </w:p>
    <w:p w:rsidR="00EF3271" w:rsidRPr="000B5C04" w:rsidRDefault="00EF3271" w:rsidP="00EF3271">
      <w:pPr>
        <w:ind w:firstLine="709"/>
        <w:jc w:val="both"/>
        <w:rPr>
          <w:bCs/>
          <w:sz w:val="26"/>
          <w:szCs w:val="26"/>
        </w:rPr>
      </w:pPr>
      <w:r w:rsidRPr="000B5C04">
        <w:rPr>
          <w:sz w:val="26"/>
          <w:szCs w:val="26"/>
        </w:rPr>
        <w:lastRenderedPageBreak/>
        <w:t>3</w:t>
      </w:r>
      <w:r w:rsidRPr="000B5C04">
        <w:rPr>
          <w:bCs/>
          <w:sz w:val="26"/>
          <w:szCs w:val="26"/>
        </w:rPr>
        <w:t>.</w:t>
      </w:r>
      <w:r>
        <w:rPr>
          <w:bCs/>
          <w:sz w:val="26"/>
          <w:szCs w:val="26"/>
        </w:rPr>
        <w:t xml:space="preserve"> </w:t>
      </w:r>
      <w:r w:rsidRPr="000B5C04">
        <w:rPr>
          <w:bCs/>
          <w:sz w:val="26"/>
          <w:szCs w:val="26"/>
        </w:rPr>
        <w:t>Настоящее решение вступает в силу после его официального опубликования (обнародования).</w:t>
      </w:r>
    </w:p>
    <w:p w:rsidR="00277B58" w:rsidRDefault="00277B58" w:rsidP="00EF3271">
      <w:pPr>
        <w:jc w:val="both"/>
        <w:rPr>
          <w:sz w:val="26"/>
          <w:szCs w:val="26"/>
        </w:rPr>
      </w:pPr>
    </w:p>
    <w:p w:rsidR="00277B58" w:rsidRDefault="00277B58" w:rsidP="00277B58">
      <w:pPr>
        <w:tabs>
          <w:tab w:val="left" w:pos="720"/>
        </w:tabs>
        <w:spacing w:line="240" w:lineRule="exact"/>
        <w:jc w:val="both"/>
        <w:rPr>
          <w:sz w:val="26"/>
          <w:szCs w:val="26"/>
        </w:rPr>
      </w:pPr>
    </w:p>
    <w:p w:rsidR="003A0748" w:rsidRDefault="003A0748" w:rsidP="00277B58">
      <w:pPr>
        <w:tabs>
          <w:tab w:val="left" w:pos="720"/>
        </w:tabs>
        <w:spacing w:line="240" w:lineRule="exact"/>
        <w:jc w:val="both"/>
        <w:rPr>
          <w:sz w:val="26"/>
          <w:szCs w:val="26"/>
        </w:rPr>
      </w:pPr>
    </w:p>
    <w:p w:rsidR="00277B58" w:rsidRDefault="00277B58" w:rsidP="00277B58">
      <w:pPr>
        <w:spacing w:line="240" w:lineRule="exact"/>
        <w:rPr>
          <w:sz w:val="26"/>
          <w:szCs w:val="26"/>
        </w:rPr>
      </w:pPr>
      <w:r>
        <w:rPr>
          <w:sz w:val="26"/>
          <w:szCs w:val="26"/>
        </w:rPr>
        <w:t xml:space="preserve">Председатель Совета депутатов </w:t>
      </w:r>
    </w:p>
    <w:p w:rsidR="00277B58" w:rsidRDefault="00277B58" w:rsidP="00277B58">
      <w:pPr>
        <w:spacing w:line="240" w:lineRule="exact"/>
        <w:rPr>
          <w:sz w:val="26"/>
          <w:szCs w:val="26"/>
        </w:rPr>
      </w:pPr>
      <w:r>
        <w:rPr>
          <w:sz w:val="26"/>
          <w:szCs w:val="26"/>
        </w:rPr>
        <w:t>Нигирского сельского поселения                                                                    Е.П. Деуля</w:t>
      </w:r>
    </w:p>
    <w:p w:rsidR="00277B58" w:rsidRDefault="00277B58" w:rsidP="00277B58">
      <w:pPr>
        <w:spacing w:line="240" w:lineRule="exact"/>
        <w:rPr>
          <w:sz w:val="26"/>
          <w:szCs w:val="26"/>
        </w:rPr>
      </w:pPr>
    </w:p>
    <w:p w:rsidR="003A0748" w:rsidRDefault="003A0748" w:rsidP="00277B58">
      <w:pPr>
        <w:spacing w:line="240" w:lineRule="exact"/>
        <w:rPr>
          <w:sz w:val="26"/>
          <w:szCs w:val="26"/>
        </w:rPr>
      </w:pPr>
    </w:p>
    <w:p w:rsidR="003A0748" w:rsidRDefault="003A0748" w:rsidP="00277B58">
      <w:pPr>
        <w:spacing w:line="240" w:lineRule="exact"/>
        <w:rPr>
          <w:sz w:val="26"/>
          <w:szCs w:val="26"/>
        </w:rPr>
      </w:pPr>
    </w:p>
    <w:p w:rsidR="00277B58" w:rsidRDefault="00277B58" w:rsidP="00277B58">
      <w:pPr>
        <w:spacing w:line="240" w:lineRule="exact"/>
        <w:rPr>
          <w:sz w:val="26"/>
          <w:szCs w:val="26"/>
        </w:rPr>
      </w:pPr>
      <w:r>
        <w:rPr>
          <w:sz w:val="26"/>
          <w:szCs w:val="26"/>
        </w:rPr>
        <w:t>Глава сельского поселения                                                                                А.В. Кущ</w:t>
      </w:r>
    </w:p>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136A21" w:rsidRDefault="00136A21" w:rsidP="00277B58">
      <w:bookmarkStart w:id="0" w:name="_GoBack"/>
      <w:bookmarkEnd w:id="0"/>
    </w:p>
    <w:p w:rsidR="00277B58" w:rsidRDefault="00277B58" w:rsidP="00277B58"/>
    <w:p w:rsidR="00277B58" w:rsidRDefault="00277B58" w:rsidP="00277B58"/>
    <w:p w:rsidR="00277B58" w:rsidRDefault="00277B58" w:rsidP="00277B58"/>
    <w:p w:rsidR="00277B58" w:rsidRDefault="00277B58" w:rsidP="00277B58"/>
    <w:p w:rsidR="008F22E0" w:rsidRDefault="008F22E0" w:rsidP="00277B58"/>
    <w:p w:rsidR="008F22E0" w:rsidRDefault="008F22E0" w:rsidP="00277B58"/>
    <w:p w:rsidR="00277B58" w:rsidRDefault="00277B58" w:rsidP="00277B58">
      <w:pPr>
        <w:pStyle w:val="a3"/>
        <w:spacing w:line="240" w:lineRule="exact"/>
        <w:ind w:firstLine="5670"/>
        <w:rPr>
          <w:rFonts w:ascii="Times New Roman" w:hAnsi="Times New Roman"/>
          <w:sz w:val="36"/>
          <w:szCs w:val="36"/>
        </w:rPr>
      </w:pPr>
      <w:r>
        <w:rPr>
          <w:rFonts w:ascii="Times New Roman" w:hAnsi="Times New Roman"/>
          <w:sz w:val="26"/>
          <w:szCs w:val="26"/>
        </w:rPr>
        <w:lastRenderedPageBreak/>
        <w:t>ПРИНЯТ</w:t>
      </w:r>
      <w:r>
        <w:rPr>
          <w:rFonts w:ascii="Times New Roman" w:hAnsi="Times New Roman"/>
          <w:sz w:val="36"/>
          <w:szCs w:val="36"/>
        </w:rPr>
        <w:t>ы</w:t>
      </w:r>
    </w:p>
    <w:p w:rsidR="00277B58" w:rsidRDefault="00277B58" w:rsidP="00277B58">
      <w:pPr>
        <w:pStyle w:val="a3"/>
        <w:spacing w:line="240" w:lineRule="exact"/>
        <w:ind w:firstLine="5670"/>
        <w:rPr>
          <w:rFonts w:ascii="Times New Roman" w:hAnsi="Times New Roman"/>
          <w:sz w:val="26"/>
          <w:szCs w:val="26"/>
        </w:rPr>
      </w:pPr>
    </w:p>
    <w:p w:rsidR="00277B58" w:rsidRDefault="00277B58" w:rsidP="00277B58">
      <w:pPr>
        <w:pStyle w:val="a3"/>
        <w:spacing w:line="240" w:lineRule="exact"/>
        <w:ind w:firstLine="5670"/>
        <w:rPr>
          <w:rFonts w:ascii="Times New Roman" w:hAnsi="Times New Roman"/>
          <w:sz w:val="26"/>
          <w:szCs w:val="26"/>
        </w:rPr>
      </w:pPr>
      <w:r>
        <w:rPr>
          <w:rFonts w:ascii="Times New Roman" w:hAnsi="Times New Roman"/>
          <w:sz w:val="26"/>
          <w:szCs w:val="26"/>
        </w:rPr>
        <w:t xml:space="preserve">решением Совета депутатов </w:t>
      </w:r>
    </w:p>
    <w:p w:rsidR="00277B58" w:rsidRDefault="00277B58" w:rsidP="00277B58">
      <w:pPr>
        <w:pStyle w:val="a3"/>
        <w:spacing w:line="240" w:lineRule="exact"/>
        <w:ind w:firstLine="5670"/>
        <w:rPr>
          <w:rFonts w:ascii="Times New Roman" w:hAnsi="Times New Roman"/>
          <w:sz w:val="26"/>
          <w:szCs w:val="26"/>
        </w:rPr>
      </w:pPr>
      <w:r>
        <w:rPr>
          <w:rFonts w:ascii="Times New Roman" w:hAnsi="Times New Roman"/>
          <w:sz w:val="26"/>
          <w:szCs w:val="26"/>
        </w:rPr>
        <w:t>Нигирского сельского поселения</w:t>
      </w:r>
    </w:p>
    <w:p w:rsidR="00277B58" w:rsidRDefault="00277B58" w:rsidP="00277B58">
      <w:pPr>
        <w:pStyle w:val="a3"/>
        <w:spacing w:line="240" w:lineRule="exact"/>
        <w:ind w:firstLine="5670"/>
        <w:rPr>
          <w:rFonts w:ascii="Times New Roman" w:hAnsi="Times New Roman"/>
          <w:sz w:val="26"/>
          <w:szCs w:val="26"/>
        </w:rPr>
      </w:pPr>
    </w:p>
    <w:p w:rsidR="00277B58" w:rsidRDefault="00277B58" w:rsidP="00277B58">
      <w:pPr>
        <w:pStyle w:val="a3"/>
        <w:spacing w:line="240" w:lineRule="exact"/>
        <w:ind w:firstLine="5670"/>
        <w:rPr>
          <w:rFonts w:ascii="Times New Roman" w:hAnsi="Times New Roman"/>
          <w:sz w:val="26"/>
          <w:szCs w:val="26"/>
        </w:rPr>
      </w:pPr>
      <w:r>
        <w:rPr>
          <w:rFonts w:ascii="Times New Roman" w:hAnsi="Times New Roman"/>
          <w:sz w:val="26"/>
          <w:szCs w:val="26"/>
        </w:rPr>
        <w:t xml:space="preserve">от                        № </w:t>
      </w:r>
    </w:p>
    <w:p w:rsidR="00277B58" w:rsidRDefault="00277B58" w:rsidP="00277B58">
      <w:pPr>
        <w:pStyle w:val="a3"/>
        <w:spacing w:line="240" w:lineRule="exact"/>
        <w:ind w:left="5387"/>
        <w:rPr>
          <w:rFonts w:ascii="Times New Roman" w:hAnsi="Times New Roman"/>
          <w:sz w:val="26"/>
          <w:szCs w:val="26"/>
        </w:rPr>
      </w:pPr>
    </w:p>
    <w:p w:rsidR="00277B58" w:rsidRDefault="00277B58" w:rsidP="00277B58">
      <w:pPr>
        <w:pStyle w:val="a3"/>
        <w:spacing w:line="240" w:lineRule="exact"/>
        <w:jc w:val="center"/>
        <w:rPr>
          <w:rFonts w:ascii="Times New Roman" w:hAnsi="Times New Roman"/>
          <w:sz w:val="26"/>
          <w:szCs w:val="26"/>
        </w:rPr>
      </w:pPr>
    </w:p>
    <w:p w:rsidR="00277B58" w:rsidRDefault="00277B58" w:rsidP="00277B58">
      <w:pPr>
        <w:pStyle w:val="a3"/>
        <w:spacing w:line="240" w:lineRule="exact"/>
        <w:jc w:val="center"/>
        <w:rPr>
          <w:rFonts w:ascii="Times New Roman" w:hAnsi="Times New Roman"/>
          <w:sz w:val="36"/>
          <w:szCs w:val="36"/>
        </w:rPr>
      </w:pPr>
      <w:r>
        <w:rPr>
          <w:rFonts w:ascii="Times New Roman" w:hAnsi="Times New Roman"/>
          <w:sz w:val="26"/>
          <w:szCs w:val="26"/>
        </w:rPr>
        <w:t>ИЗМЕНЕНИ</w:t>
      </w:r>
      <w:r>
        <w:rPr>
          <w:rFonts w:ascii="Times New Roman" w:hAnsi="Times New Roman"/>
          <w:sz w:val="36"/>
          <w:szCs w:val="36"/>
        </w:rPr>
        <w:t>я</w:t>
      </w:r>
      <w:r>
        <w:rPr>
          <w:rFonts w:ascii="Times New Roman" w:hAnsi="Times New Roman"/>
          <w:sz w:val="26"/>
          <w:szCs w:val="26"/>
        </w:rPr>
        <w:t xml:space="preserve"> И ДОПОЛНЕНИ</w:t>
      </w:r>
      <w:r>
        <w:rPr>
          <w:rFonts w:ascii="Times New Roman" w:hAnsi="Times New Roman"/>
          <w:sz w:val="36"/>
          <w:szCs w:val="36"/>
        </w:rPr>
        <w:t>я</w:t>
      </w:r>
    </w:p>
    <w:p w:rsidR="00277B58" w:rsidRDefault="00277B58" w:rsidP="00277B58">
      <w:pPr>
        <w:pStyle w:val="a3"/>
        <w:spacing w:line="240" w:lineRule="exact"/>
        <w:jc w:val="center"/>
        <w:rPr>
          <w:rFonts w:ascii="Times New Roman" w:hAnsi="Times New Roman"/>
          <w:sz w:val="26"/>
          <w:szCs w:val="26"/>
        </w:rPr>
      </w:pPr>
      <w:r>
        <w:rPr>
          <w:rFonts w:ascii="Times New Roman" w:hAnsi="Times New Roman"/>
          <w:sz w:val="26"/>
          <w:szCs w:val="26"/>
        </w:rPr>
        <w:t xml:space="preserve">в Устав Нигирского сельского поселения, Николаевского </w:t>
      </w:r>
    </w:p>
    <w:p w:rsidR="00277B58" w:rsidRDefault="00277B58" w:rsidP="00277B58">
      <w:pPr>
        <w:pStyle w:val="a3"/>
        <w:spacing w:line="240" w:lineRule="exact"/>
        <w:jc w:val="center"/>
        <w:rPr>
          <w:rFonts w:ascii="Times New Roman" w:hAnsi="Times New Roman"/>
          <w:sz w:val="26"/>
          <w:szCs w:val="26"/>
        </w:rPr>
      </w:pPr>
      <w:r>
        <w:rPr>
          <w:rFonts w:ascii="Times New Roman" w:hAnsi="Times New Roman"/>
          <w:sz w:val="26"/>
          <w:szCs w:val="26"/>
        </w:rPr>
        <w:t xml:space="preserve">муниципального района, принятый решением Совета депутатов </w:t>
      </w:r>
    </w:p>
    <w:p w:rsidR="00277B58" w:rsidRDefault="00277B58" w:rsidP="00277B58">
      <w:pPr>
        <w:pStyle w:val="a3"/>
        <w:spacing w:line="240" w:lineRule="exact"/>
        <w:jc w:val="center"/>
        <w:rPr>
          <w:rFonts w:ascii="Times New Roman" w:hAnsi="Times New Roman"/>
          <w:sz w:val="26"/>
          <w:szCs w:val="26"/>
        </w:rPr>
      </w:pPr>
      <w:r>
        <w:rPr>
          <w:rFonts w:ascii="Times New Roman" w:hAnsi="Times New Roman"/>
          <w:sz w:val="26"/>
          <w:szCs w:val="26"/>
        </w:rPr>
        <w:t xml:space="preserve">Нигирского сельского поселения </w:t>
      </w:r>
    </w:p>
    <w:p w:rsidR="00277B58" w:rsidRDefault="00277B58" w:rsidP="00277B58">
      <w:pPr>
        <w:pStyle w:val="a3"/>
        <w:spacing w:line="240" w:lineRule="exact"/>
        <w:jc w:val="center"/>
        <w:rPr>
          <w:rFonts w:ascii="Times New Roman" w:hAnsi="Times New Roman"/>
          <w:sz w:val="26"/>
          <w:szCs w:val="26"/>
        </w:rPr>
      </w:pPr>
      <w:r>
        <w:rPr>
          <w:rFonts w:ascii="Times New Roman" w:hAnsi="Times New Roman"/>
          <w:sz w:val="26"/>
          <w:szCs w:val="26"/>
        </w:rPr>
        <w:t>от 10.06.2005</w:t>
      </w:r>
      <w:r w:rsidR="009048C9">
        <w:rPr>
          <w:rFonts w:ascii="Times New Roman" w:hAnsi="Times New Roman"/>
          <w:sz w:val="26"/>
          <w:szCs w:val="26"/>
        </w:rPr>
        <w:t xml:space="preserve"> </w:t>
      </w:r>
      <w:r>
        <w:rPr>
          <w:rFonts w:ascii="Times New Roman" w:hAnsi="Times New Roman"/>
          <w:sz w:val="26"/>
          <w:szCs w:val="26"/>
        </w:rPr>
        <w:t>№ 11 (с изменениями и дополнениями)</w:t>
      </w:r>
    </w:p>
    <w:p w:rsidR="00277B58" w:rsidRDefault="00277B58" w:rsidP="00277B58">
      <w:pPr>
        <w:pStyle w:val="a3"/>
        <w:spacing w:line="240" w:lineRule="exact"/>
        <w:jc w:val="both"/>
        <w:rPr>
          <w:rFonts w:ascii="Times New Roman" w:hAnsi="Times New Roman"/>
          <w:sz w:val="26"/>
          <w:szCs w:val="26"/>
        </w:rPr>
      </w:pPr>
    </w:p>
    <w:p w:rsidR="00277B58" w:rsidRDefault="00277B58" w:rsidP="00277B58">
      <w:pPr>
        <w:spacing w:line="240" w:lineRule="exact"/>
        <w:ind w:left="680"/>
      </w:pPr>
    </w:p>
    <w:p w:rsidR="00277B58" w:rsidRDefault="00277B58" w:rsidP="00277B5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Calibri"/>
          <w:sz w:val="26"/>
          <w:szCs w:val="26"/>
        </w:rPr>
        <w:t xml:space="preserve"> Статья 5 (Вопросы местного значения сельского поселения) пункт 14 части 1 признать утратившим силу</w:t>
      </w:r>
      <w:r w:rsidR="008F22E0">
        <w:rPr>
          <w:rFonts w:eastAsia="Calibri"/>
          <w:sz w:val="26"/>
          <w:szCs w:val="26"/>
        </w:rPr>
        <w:t>.</w:t>
      </w:r>
    </w:p>
    <w:p w:rsidR="00277B58" w:rsidRDefault="00277B58" w:rsidP="00277B5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В статье 30 (</w:t>
      </w:r>
      <w:r>
        <w:rPr>
          <w:sz w:val="26"/>
          <w:szCs w:val="26"/>
        </w:rPr>
        <w:t>Глава сельского поселения</w:t>
      </w:r>
      <w:r>
        <w:rPr>
          <w:rFonts w:eastAsiaTheme="minorHAnsi"/>
          <w:bCs/>
          <w:sz w:val="26"/>
          <w:szCs w:val="26"/>
          <w:lang w:eastAsia="en-US"/>
        </w:rPr>
        <w:t>)</w:t>
      </w:r>
    </w:p>
    <w:p w:rsidR="00277B58" w:rsidRDefault="00277B58" w:rsidP="00277B58">
      <w:pPr>
        <w:pStyle w:val="a4"/>
        <w:autoSpaceDE w:val="0"/>
        <w:autoSpaceDN w:val="0"/>
        <w:adjustRightInd w:val="0"/>
        <w:ind w:left="0" w:firstLine="709"/>
        <w:jc w:val="both"/>
        <w:outlineLvl w:val="0"/>
        <w:rPr>
          <w:rFonts w:eastAsiaTheme="minorHAnsi"/>
          <w:bCs/>
          <w:sz w:val="26"/>
          <w:szCs w:val="26"/>
          <w:lang w:eastAsia="en-US"/>
        </w:rPr>
      </w:pPr>
      <w:r>
        <w:rPr>
          <w:sz w:val="26"/>
          <w:szCs w:val="26"/>
        </w:rPr>
        <w:t xml:space="preserve">а) часть 10 </w:t>
      </w:r>
      <w:r>
        <w:rPr>
          <w:rFonts w:eastAsiaTheme="minorHAnsi"/>
          <w:bCs/>
          <w:sz w:val="26"/>
          <w:szCs w:val="26"/>
          <w:lang w:eastAsia="en-US"/>
        </w:rPr>
        <w:t>изложить в следующей редакции:</w:t>
      </w:r>
    </w:p>
    <w:p w:rsidR="00277B58" w:rsidRDefault="00277B58" w:rsidP="00277B58">
      <w:pPr>
        <w:pStyle w:val="a4"/>
        <w:autoSpaceDE w:val="0"/>
        <w:autoSpaceDN w:val="0"/>
        <w:adjustRightInd w:val="0"/>
        <w:ind w:left="0" w:firstLine="709"/>
        <w:jc w:val="both"/>
        <w:rPr>
          <w:sz w:val="26"/>
          <w:szCs w:val="26"/>
        </w:rPr>
      </w:pPr>
      <w:r>
        <w:rPr>
          <w:sz w:val="26"/>
          <w:szCs w:val="26"/>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77B58" w:rsidRDefault="00277B58" w:rsidP="00277B58">
      <w:pPr>
        <w:pStyle w:val="a4"/>
        <w:ind w:left="0" w:firstLine="709"/>
        <w:jc w:val="both"/>
        <w:rPr>
          <w:sz w:val="26"/>
          <w:szCs w:val="26"/>
        </w:rPr>
      </w:pPr>
      <w:r>
        <w:rPr>
          <w:sz w:val="26"/>
          <w:szCs w:val="26"/>
        </w:rPr>
        <w:t>3.Статья 54 (Средства самообложения граждан)</w:t>
      </w:r>
    </w:p>
    <w:p w:rsidR="00277B58" w:rsidRDefault="00277B58" w:rsidP="00277B58">
      <w:pPr>
        <w:pStyle w:val="a4"/>
        <w:ind w:left="0" w:firstLine="709"/>
        <w:jc w:val="both"/>
        <w:rPr>
          <w:sz w:val="26"/>
          <w:szCs w:val="26"/>
        </w:rPr>
      </w:pPr>
      <w:r>
        <w:rPr>
          <w:sz w:val="26"/>
          <w:szCs w:val="26"/>
        </w:rPr>
        <w:t>а) часть 2 изложить в следующей редакции</w:t>
      </w:r>
    </w:p>
    <w:p w:rsidR="00277B58" w:rsidRDefault="00277B58" w:rsidP="00277B58">
      <w:pPr>
        <w:pStyle w:val="a4"/>
        <w:ind w:left="0" w:firstLine="709"/>
        <w:jc w:val="both"/>
        <w:rPr>
          <w:kern w:val="2"/>
          <w:sz w:val="26"/>
          <w:szCs w:val="26"/>
        </w:rPr>
      </w:pPr>
      <w:r>
        <w:rPr>
          <w:sz w:val="26"/>
          <w:szCs w:val="26"/>
        </w:rPr>
        <w:t>«После слов «</w:t>
      </w:r>
      <w:r>
        <w:rPr>
          <w:kern w:val="2"/>
          <w:sz w:val="26"/>
          <w:szCs w:val="26"/>
        </w:rPr>
        <w:t>местном референдуме» дополнить словами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r w:rsidR="008F22E0">
        <w:rPr>
          <w:kern w:val="2"/>
          <w:sz w:val="26"/>
          <w:szCs w:val="26"/>
        </w:rPr>
        <w:t>;</w:t>
      </w:r>
    </w:p>
    <w:p w:rsidR="00277B58" w:rsidRPr="00864634" w:rsidRDefault="00277B58" w:rsidP="00277B58">
      <w:pPr>
        <w:ind w:firstLine="708"/>
        <w:jc w:val="both"/>
        <w:rPr>
          <w:sz w:val="26"/>
          <w:szCs w:val="26"/>
        </w:rPr>
      </w:pPr>
      <w:r w:rsidRPr="00864634">
        <w:rPr>
          <w:kern w:val="2"/>
          <w:sz w:val="26"/>
          <w:szCs w:val="26"/>
        </w:rPr>
        <w:t>4.</w:t>
      </w:r>
      <w:r w:rsidRPr="00864634">
        <w:rPr>
          <w:sz w:val="26"/>
          <w:szCs w:val="26"/>
        </w:rPr>
        <w:t xml:space="preserve"> В пункте 1 статьи 6 (Полномочия органов местного самоуправления сельского поселения): </w:t>
      </w:r>
    </w:p>
    <w:p w:rsidR="00277B58" w:rsidRPr="00864634" w:rsidRDefault="00277B58" w:rsidP="00277B58">
      <w:pPr>
        <w:jc w:val="both"/>
        <w:rPr>
          <w:sz w:val="26"/>
          <w:szCs w:val="26"/>
        </w:rPr>
      </w:pPr>
      <w:r w:rsidRPr="00864634">
        <w:rPr>
          <w:sz w:val="26"/>
          <w:szCs w:val="26"/>
        </w:rPr>
        <w:t xml:space="preserve">          1.1. Подпункт 4.1); 4.2</w:t>
      </w:r>
      <w:r w:rsidR="00864634" w:rsidRPr="00864634">
        <w:rPr>
          <w:sz w:val="26"/>
          <w:szCs w:val="26"/>
        </w:rPr>
        <w:t>) считать</w:t>
      </w:r>
      <w:r w:rsidR="0029279B">
        <w:rPr>
          <w:sz w:val="26"/>
          <w:szCs w:val="26"/>
        </w:rPr>
        <w:t xml:space="preserve"> утратившими силу.;</w:t>
      </w:r>
    </w:p>
    <w:p w:rsidR="00277B58" w:rsidRPr="00864634" w:rsidRDefault="00277B58" w:rsidP="00277B58">
      <w:pPr>
        <w:autoSpaceDE w:val="0"/>
        <w:autoSpaceDN w:val="0"/>
        <w:adjustRightInd w:val="0"/>
        <w:jc w:val="both"/>
        <w:rPr>
          <w:bCs/>
          <w:sz w:val="26"/>
          <w:szCs w:val="26"/>
        </w:rPr>
      </w:pPr>
      <w:r w:rsidRPr="00864634">
        <w:rPr>
          <w:bCs/>
          <w:sz w:val="26"/>
          <w:szCs w:val="26"/>
        </w:rPr>
        <w:t xml:space="preserve">          1.2. Дополнить статьей 12.1 следующего содержания:</w:t>
      </w:r>
    </w:p>
    <w:p w:rsidR="00277B58" w:rsidRPr="00864634" w:rsidRDefault="00277B58" w:rsidP="00277B58">
      <w:pPr>
        <w:autoSpaceDE w:val="0"/>
        <w:autoSpaceDN w:val="0"/>
        <w:adjustRightInd w:val="0"/>
        <w:ind w:firstLine="708"/>
        <w:jc w:val="both"/>
        <w:rPr>
          <w:bCs/>
          <w:sz w:val="26"/>
          <w:szCs w:val="26"/>
        </w:rPr>
      </w:pPr>
      <w:r w:rsidRPr="00864634">
        <w:rPr>
          <w:bCs/>
          <w:sz w:val="26"/>
          <w:szCs w:val="26"/>
        </w:rPr>
        <w:t>«12.1. Староста сельского населенного пункта</w:t>
      </w:r>
    </w:p>
    <w:p w:rsidR="00277B58" w:rsidRPr="00864634" w:rsidRDefault="00277B58" w:rsidP="00277B58">
      <w:pPr>
        <w:jc w:val="both"/>
        <w:rPr>
          <w:sz w:val="26"/>
          <w:szCs w:val="26"/>
        </w:rPr>
      </w:pPr>
      <w:r w:rsidRPr="00864634">
        <w:rPr>
          <w:sz w:val="26"/>
          <w:szCs w:val="26"/>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77B58" w:rsidRDefault="00277B58" w:rsidP="00864634">
      <w:pPr>
        <w:ind w:firstLine="708"/>
        <w:jc w:val="both"/>
        <w:rPr>
          <w:sz w:val="26"/>
          <w:szCs w:val="26"/>
        </w:rPr>
      </w:pPr>
      <w:r w:rsidRPr="00864634">
        <w:rPr>
          <w:sz w:val="26"/>
          <w:szCs w:val="26"/>
        </w:rPr>
        <w:t xml:space="preserve">2. </w:t>
      </w:r>
      <w:r w:rsidR="00864634">
        <w:rPr>
          <w:sz w:val="26"/>
          <w:szCs w:val="26"/>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w:t>
      </w:r>
      <w:r w:rsidR="001B12A5">
        <w:rPr>
          <w:sz w:val="26"/>
          <w:szCs w:val="26"/>
        </w:rPr>
        <w:t>лиц, проживающих на территории данного населенного пункта и обладающих активным избирательным правом.</w:t>
      </w:r>
    </w:p>
    <w:p w:rsidR="001B12A5" w:rsidRPr="00864634" w:rsidRDefault="001B12A5" w:rsidP="006E14E5">
      <w:pPr>
        <w:ind w:firstLine="708"/>
        <w:jc w:val="both"/>
        <w:rPr>
          <w:sz w:val="26"/>
          <w:szCs w:val="26"/>
        </w:rPr>
      </w:pPr>
      <w:r>
        <w:rPr>
          <w:sz w:val="26"/>
          <w:szCs w:val="26"/>
        </w:rPr>
        <w:lastRenderedPageBreak/>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w:t>
      </w:r>
      <w:r w:rsidR="006E14E5">
        <w:rPr>
          <w:sz w:val="26"/>
          <w:szCs w:val="26"/>
        </w:rPr>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7B58" w:rsidRPr="00864634" w:rsidRDefault="00277B58" w:rsidP="00277B58">
      <w:pPr>
        <w:ind w:firstLine="709"/>
        <w:jc w:val="both"/>
        <w:rPr>
          <w:sz w:val="26"/>
          <w:szCs w:val="26"/>
        </w:rPr>
      </w:pPr>
      <w:r w:rsidRPr="00864634">
        <w:rPr>
          <w:sz w:val="26"/>
          <w:szCs w:val="26"/>
        </w:rPr>
        <w:t>4. Старостой сельского населенного пункта не может быть назначено лицо:</w:t>
      </w:r>
    </w:p>
    <w:p w:rsidR="00277B58" w:rsidRDefault="00A873F8" w:rsidP="00277B58">
      <w:pPr>
        <w:ind w:firstLine="709"/>
        <w:jc w:val="both"/>
        <w:rPr>
          <w:sz w:val="26"/>
          <w:szCs w:val="26"/>
        </w:rPr>
      </w:pPr>
      <w:r>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873F8" w:rsidRDefault="00A873F8" w:rsidP="00277B58">
      <w:pPr>
        <w:ind w:firstLine="709"/>
        <w:jc w:val="both"/>
        <w:rPr>
          <w:sz w:val="26"/>
          <w:szCs w:val="26"/>
        </w:rPr>
      </w:pPr>
      <w:r>
        <w:rPr>
          <w:sz w:val="26"/>
          <w:szCs w:val="26"/>
        </w:rPr>
        <w:t>2) признанное судом недееспособным или ограниченно дееспособным;</w:t>
      </w:r>
    </w:p>
    <w:p w:rsidR="00A873F8" w:rsidRDefault="00A873F8" w:rsidP="00277B58">
      <w:pPr>
        <w:ind w:firstLine="709"/>
        <w:jc w:val="both"/>
        <w:rPr>
          <w:sz w:val="26"/>
          <w:szCs w:val="26"/>
        </w:rPr>
      </w:pPr>
      <w:r>
        <w:rPr>
          <w:sz w:val="26"/>
          <w:szCs w:val="26"/>
        </w:rPr>
        <w:t>3) имеющее непогашенную или неснятую судимость.</w:t>
      </w:r>
    </w:p>
    <w:p w:rsidR="00A873F8" w:rsidRPr="00864634" w:rsidRDefault="00A873F8" w:rsidP="00A873F8">
      <w:pPr>
        <w:ind w:firstLine="709"/>
        <w:jc w:val="both"/>
        <w:rPr>
          <w:sz w:val="26"/>
          <w:szCs w:val="26"/>
        </w:rPr>
      </w:pPr>
      <w:r>
        <w:rPr>
          <w:sz w:val="26"/>
          <w:szCs w:val="26"/>
        </w:rPr>
        <w:t>5.Срок полномочий старосты сельского населенного пункта должен быть установлен Уставом муниципального образования и не может быть менее двух и более пяти лет.</w:t>
      </w:r>
    </w:p>
    <w:p w:rsidR="00277B58" w:rsidRPr="00864634" w:rsidRDefault="00277B58" w:rsidP="00277B58">
      <w:pPr>
        <w:ind w:firstLine="709"/>
        <w:jc w:val="both"/>
        <w:rPr>
          <w:sz w:val="26"/>
          <w:szCs w:val="26"/>
        </w:rPr>
      </w:pPr>
      <w:r w:rsidRPr="00864634">
        <w:rPr>
          <w:sz w:val="26"/>
          <w:szCs w:val="26"/>
        </w:rPr>
        <w:t>6. Староста сельского населенного пункта для решения возложенных на него задач:</w:t>
      </w:r>
    </w:p>
    <w:p w:rsidR="00277B58" w:rsidRPr="00864634" w:rsidRDefault="00277B58" w:rsidP="00277B58">
      <w:pPr>
        <w:ind w:firstLine="709"/>
        <w:jc w:val="both"/>
        <w:rPr>
          <w:sz w:val="26"/>
          <w:szCs w:val="26"/>
        </w:rPr>
      </w:pPr>
      <w:r w:rsidRPr="00864634">
        <w:rPr>
          <w:sz w:val="26"/>
          <w:szCs w:val="26"/>
        </w:rPr>
        <w:t xml:space="preserve">1) взаимодействует с органами местного самоуправления, муниципальными предприятиями и </w:t>
      </w:r>
      <w:r w:rsidR="00864634" w:rsidRPr="00864634">
        <w:rPr>
          <w:sz w:val="26"/>
          <w:szCs w:val="26"/>
        </w:rPr>
        <w:t>учреждениями,</w:t>
      </w:r>
      <w:r w:rsidRPr="00864634">
        <w:rPr>
          <w:sz w:val="26"/>
          <w:szCs w:val="26"/>
        </w:rPr>
        <w:t xml:space="preserve"> и иными организациями по вопросам решения вопросов местного значения в сельском населенном пункте;</w:t>
      </w:r>
    </w:p>
    <w:p w:rsidR="00277B58" w:rsidRPr="00864634" w:rsidRDefault="00277B58" w:rsidP="00277B58">
      <w:pPr>
        <w:ind w:firstLine="709"/>
        <w:jc w:val="both"/>
        <w:rPr>
          <w:sz w:val="26"/>
          <w:szCs w:val="26"/>
        </w:rPr>
      </w:pPr>
      <w:r w:rsidRPr="00864634">
        <w:rPr>
          <w:sz w:val="26"/>
          <w:szCs w:val="26"/>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7B58" w:rsidRPr="00864634" w:rsidRDefault="00277B58" w:rsidP="00277B58">
      <w:pPr>
        <w:ind w:firstLine="709"/>
        <w:jc w:val="both"/>
        <w:rPr>
          <w:sz w:val="26"/>
          <w:szCs w:val="26"/>
        </w:rPr>
      </w:pPr>
      <w:r w:rsidRPr="00864634">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7B58" w:rsidRPr="00864634" w:rsidRDefault="00277B58" w:rsidP="00277B58">
      <w:pPr>
        <w:ind w:firstLine="709"/>
        <w:jc w:val="both"/>
        <w:rPr>
          <w:sz w:val="26"/>
          <w:szCs w:val="26"/>
        </w:rPr>
      </w:pPr>
      <w:r w:rsidRPr="00864634">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77B58" w:rsidRPr="00864634" w:rsidRDefault="00277B58" w:rsidP="00277B58">
      <w:pPr>
        <w:ind w:firstLine="709"/>
        <w:jc w:val="both"/>
        <w:rPr>
          <w:sz w:val="26"/>
          <w:szCs w:val="26"/>
        </w:rPr>
      </w:pPr>
      <w:r w:rsidRPr="00864634">
        <w:rPr>
          <w:sz w:val="26"/>
          <w:szCs w:val="26"/>
        </w:rPr>
        <w:t>5) осуществляет иные полномочия и права, предусмотренные Уставом сельского поселения и (или) нормативным правовым актом Совета депутатов сельского поселения в соответствии с законом Хабаровского края.</w:t>
      </w:r>
    </w:p>
    <w:p w:rsidR="00864634" w:rsidRDefault="00277B58" w:rsidP="00864634">
      <w:pPr>
        <w:ind w:firstLine="709"/>
        <w:jc w:val="both"/>
        <w:rPr>
          <w:sz w:val="26"/>
          <w:szCs w:val="26"/>
        </w:rPr>
      </w:pPr>
      <w:r w:rsidRPr="00864634">
        <w:rPr>
          <w:sz w:val="26"/>
          <w:szCs w:val="26"/>
        </w:rPr>
        <w:t>7. Гарантии деятельности и иные вопросы статуса старосты сельского населенного пункта могут устанавливаться Уставом сельского поселения и (или) нормативным правовым актом Совета депутатов в соответствии с законом Хабаровского края.».</w:t>
      </w:r>
    </w:p>
    <w:p w:rsidR="00093153" w:rsidRDefault="00093153">
      <w:pPr>
        <w:rPr>
          <w:sz w:val="26"/>
          <w:szCs w:val="26"/>
        </w:rPr>
      </w:pPr>
    </w:p>
    <w:p w:rsidR="009048C9" w:rsidRDefault="009048C9">
      <w:pPr>
        <w:rPr>
          <w:sz w:val="26"/>
          <w:szCs w:val="26"/>
        </w:rPr>
      </w:pPr>
    </w:p>
    <w:p w:rsidR="009048C9" w:rsidRPr="00864634" w:rsidRDefault="009048C9">
      <w:pPr>
        <w:rPr>
          <w:sz w:val="26"/>
          <w:szCs w:val="26"/>
        </w:rPr>
      </w:pPr>
      <w:r>
        <w:rPr>
          <w:sz w:val="26"/>
          <w:szCs w:val="26"/>
        </w:rPr>
        <w:tab/>
      </w:r>
      <w:r>
        <w:rPr>
          <w:sz w:val="26"/>
          <w:szCs w:val="26"/>
        </w:rPr>
        <w:tab/>
      </w:r>
      <w:r>
        <w:rPr>
          <w:sz w:val="26"/>
          <w:szCs w:val="26"/>
        </w:rPr>
        <w:tab/>
      </w:r>
      <w:r>
        <w:rPr>
          <w:sz w:val="26"/>
          <w:szCs w:val="26"/>
        </w:rPr>
        <w:tab/>
        <w:t>__________________________</w:t>
      </w:r>
    </w:p>
    <w:sectPr w:rsidR="009048C9" w:rsidRPr="00864634" w:rsidSect="003300F8">
      <w:pgSz w:w="11905" w:h="16838"/>
      <w:pgMar w:top="851" w:right="565" w:bottom="1134" w:left="1985"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08"/>
    <w:rsid w:val="00044008"/>
    <w:rsid w:val="00093153"/>
    <w:rsid w:val="00136A21"/>
    <w:rsid w:val="001B12A5"/>
    <w:rsid w:val="001C04C9"/>
    <w:rsid w:val="001C71FF"/>
    <w:rsid w:val="00277B58"/>
    <w:rsid w:val="0029279B"/>
    <w:rsid w:val="00323360"/>
    <w:rsid w:val="003300F8"/>
    <w:rsid w:val="003A0748"/>
    <w:rsid w:val="003E5B4D"/>
    <w:rsid w:val="0048651D"/>
    <w:rsid w:val="006E14E5"/>
    <w:rsid w:val="00733E9B"/>
    <w:rsid w:val="0074235F"/>
    <w:rsid w:val="007858D5"/>
    <w:rsid w:val="007B1D95"/>
    <w:rsid w:val="007C57C0"/>
    <w:rsid w:val="00864634"/>
    <w:rsid w:val="0088001D"/>
    <w:rsid w:val="008A2FB3"/>
    <w:rsid w:val="008F22E0"/>
    <w:rsid w:val="00904716"/>
    <w:rsid w:val="009048C9"/>
    <w:rsid w:val="00961F65"/>
    <w:rsid w:val="009E095D"/>
    <w:rsid w:val="00A873F8"/>
    <w:rsid w:val="00AE5034"/>
    <w:rsid w:val="00AF126F"/>
    <w:rsid w:val="00B33BEA"/>
    <w:rsid w:val="00B74198"/>
    <w:rsid w:val="00B86AFE"/>
    <w:rsid w:val="00BF6651"/>
    <w:rsid w:val="00C86696"/>
    <w:rsid w:val="00D53750"/>
    <w:rsid w:val="00EF3271"/>
    <w:rsid w:val="00F34406"/>
    <w:rsid w:val="00F5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AD4B"/>
  <w15:chartTrackingRefBased/>
  <w15:docId w15:val="{8FF9D951-5B59-44A4-B2B4-1545DC39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5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77B58"/>
    <w:pPr>
      <w:spacing w:after="0" w:line="240" w:lineRule="auto"/>
    </w:pPr>
    <w:rPr>
      <w:rFonts w:ascii="Calibri" w:eastAsia="Calibri" w:hAnsi="Calibri" w:cs="Times New Roman"/>
    </w:rPr>
  </w:style>
  <w:style w:type="paragraph" w:styleId="a4">
    <w:name w:val="List Paragraph"/>
    <w:basedOn w:val="a"/>
    <w:uiPriority w:val="34"/>
    <w:qFormat/>
    <w:rsid w:val="00277B58"/>
    <w:pPr>
      <w:suppressAutoHyphens w:val="0"/>
      <w:ind w:left="720"/>
      <w:contextualSpacing/>
    </w:pPr>
    <w:rPr>
      <w:lang w:eastAsia="ru-RU"/>
    </w:rPr>
  </w:style>
  <w:style w:type="character" w:styleId="a5">
    <w:name w:val="Hyperlink"/>
    <w:rsid w:val="00277B58"/>
    <w:rPr>
      <w:color w:val="0000FF"/>
      <w:u w:val="single"/>
    </w:rPr>
  </w:style>
  <w:style w:type="paragraph" w:styleId="a6">
    <w:name w:val="Balloon Text"/>
    <w:basedOn w:val="a"/>
    <w:link w:val="a7"/>
    <w:uiPriority w:val="99"/>
    <w:semiHidden/>
    <w:unhideWhenUsed/>
    <w:rsid w:val="003300F8"/>
    <w:rPr>
      <w:rFonts w:ascii="Segoe UI" w:hAnsi="Segoe UI" w:cs="Segoe UI"/>
      <w:sz w:val="18"/>
      <w:szCs w:val="18"/>
    </w:rPr>
  </w:style>
  <w:style w:type="character" w:customStyle="1" w:styleId="a7">
    <w:name w:val="Текст выноски Знак"/>
    <w:basedOn w:val="a0"/>
    <w:link w:val="a6"/>
    <w:uiPriority w:val="99"/>
    <w:semiHidden/>
    <w:rsid w:val="003300F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2019-08-26T06:26:00Z</cp:lastPrinted>
  <dcterms:created xsi:type="dcterms:W3CDTF">2019-08-01T06:02:00Z</dcterms:created>
  <dcterms:modified xsi:type="dcterms:W3CDTF">2019-10-16T07:56:00Z</dcterms:modified>
</cp:coreProperties>
</file>