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439125CC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осуждены участники организованной преступной группы</w:t>
      </w:r>
    </w:p>
    <w:p w14:paraId="72BBEF11" w14:textId="5190EBF3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7D4261">
        <w:rPr>
          <w:rFonts w:ascii="Times New Roman" w:hAnsi="Times New Roman" w:cs="Times New Roman"/>
          <w:sz w:val="28"/>
          <w:szCs w:val="28"/>
        </w:rPr>
        <w:t>5 участников организованной преступной группы</w:t>
      </w:r>
      <w:r w:rsidR="00F72DC2">
        <w:rPr>
          <w:rFonts w:ascii="Times New Roman" w:hAnsi="Times New Roman" w:cs="Times New Roman"/>
          <w:sz w:val="28"/>
          <w:szCs w:val="28"/>
        </w:rPr>
        <w:t>, об</w:t>
      </w:r>
      <w:bookmarkStart w:id="0" w:name="_GoBack"/>
      <w:bookmarkEnd w:id="0"/>
      <w:r w:rsidR="00F72DC2">
        <w:rPr>
          <w:rFonts w:ascii="Times New Roman" w:hAnsi="Times New Roman" w:cs="Times New Roman"/>
          <w:sz w:val="28"/>
          <w:szCs w:val="28"/>
        </w:rPr>
        <w:t>виняем</w:t>
      </w:r>
      <w:r w:rsidR="007D4261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D4261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7D4261">
        <w:rPr>
          <w:rFonts w:ascii="Times New Roman" w:hAnsi="Times New Roman" w:cs="Times New Roman"/>
          <w:sz w:val="28"/>
          <w:szCs w:val="28"/>
        </w:rPr>
        <w:t>58</w:t>
      </w:r>
      <w:r w:rsidR="00F72DC2">
        <w:rPr>
          <w:rFonts w:ascii="Times New Roman" w:hAnsi="Times New Roman" w:cs="Times New Roman"/>
          <w:sz w:val="28"/>
          <w:szCs w:val="28"/>
        </w:rPr>
        <w:t>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D4261">
        <w:rPr>
          <w:rFonts w:ascii="Times New Roman" w:hAnsi="Times New Roman" w:cs="Times New Roman"/>
          <w:sz w:val="28"/>
          <w:szCs w:val="28"/>
        </w:rPr>
        <w:t>незаконные добыча и перевозка особо ценных водных биологических ресурсов, принадлежащих к видам, охраняемым международными договорами РФ, незаконное хранение и перевозка частей и дериватов (производных) особо ценных водных биологических ресурсов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(ВБР)</w:t>
      </w:r>
      <w:r w:rsidR="007D4261">
        <w:rPr>
          <w:rFonts w:ascii="Times New Roman" w:hAnsi="Times New Roman" w:cs="Times New Roman"/>
          <w:sz w:val="28"/>
          <w:szCs w:val="28"/>
        </w:rPr>
        <w:t>, принадлежащих к видам, охраняемым международными договорами РФ, совершенные организованной группой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06C0ECE8" w14:textId="77777777" w:rsidR="00A867A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7D4261">
        <w:rPr>
          <w:rFonts w:ascii="Times New Roman" w:hAnsi="Times New Roman" w:cs="Times New Roman"/>
          <w:sz w:val="28"/>
          <w:szCs w:val="28"/>
        </w:rPr>
        <w:t xml:space="preserve">2021 году житель г. Хабаровска, являющийся организатором преступной группы, вступил в преступный сговор с тремя местными жителями и одним жителем Вяземского района Хабаровского края на незаконную добычу и оборот </w:t>
      </w:r>
      <w:r w:rsidR="00A867A2">
        <w:rPr>
          <w:rFonts w:ascii="Times New Roman" w:hAnsi="Times New Roman" w:cs="Times New Roman"/>
          <w:sz w:val="28"/>
          <w:szCs w:val="28"/>
        </w:rPr>
        <w:t>ВБР</w:t>
      </w:r>
      <w:r w:rsidR="007D4261">
        <w:rPr>
          <w:rFonts w:ascii="Times New Roman" w:hAnsi="Times New Roman" w:cs="Times New Roman"/>
          <w:sz w:val="28"/>
          <w:szCs w:val="28"/>
        </w:rPr>
        <w:t xml:space="preserve"> осетровых видов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на акватории р. Амур в Николаевском районе Хабаровского края с целью стабильного получения материальной выгоды. Организатор преступной группы обеспечил преступную деятельность организованной группы: подыскал и распределил роли между участниками группы, определил место и время вылова ВБР, обеспечил участников орудиями лова, техническими средствами, продуктами питания и местом проживания, радиостанциями для связи с целью конспирации от правоохранительных органов.</w:t>
      </w:r>
    </w:p>
    <w:p w14:paraId="3476D797" w14:textId="17D5CA7B" w:rsidR="008B7F7D" w:rsidRDefault="00A867A2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мая по сентябрь 2021 года организованная преступная группа занималась незаконной добычей ВБР осетровых видов, заготовив</w:t>
      </w:r>
      <w:r w:rsidR="001F1D0D">
        <w:rPr>
          <w:rFonts w:ascii="Times New Roman" w:hAnsi="Times New Roman" w:cs="Times New Roman"/>
          <w:sz w:val="28"/>
          <w:szCs w:val="28"/>
        </w:rPr>
        <w:t xml:space="preserve"> более 264 кг Амурского осетра и более 64 кг икры Амурского осетра, причинив общий ущерб на сумму 14 539 390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89D37" w14:textId="0327DCF5" w:rsidR="000850DE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правонарушителей была пресечена сотрудниками правоохранительных органов.</w:t>
      </w:r>
    </w:p>
    <w:p w14:paraId="2B54526F" w14:textId="39BD3F80" w:rsidR="001F1D0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следствия на имущество обвиняемых наложен арест: банковские счета, автомобили, оружие, лодки.</w:t>
      </w:r>
    </w:p>
    <w:p w14:paraId="1BA70813" w14:textId="2665A9A2" w:rsidR="008B7F7D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1F1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признал</w:t>
      </w:r>
      <w:r w:rsidR="001F1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вину в полном объеме, раскаял</w:t>
      </w:r>
      <w:r w:rsidR="001F1D0D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в содеянном</w:t>
      </w:r>
      <w:r w:rsidR="001F1D0D">
        <w:rPr>
          <w:rFonts w:ascii="Times New Roman" w:hAnsi="Times New Roman" w:cs="Times New Roman"/>
          <w:sz w:val="28"/>
          <w:szCs w:val="28"/>
        </w:rPr>
        <w:t>, частично возместили ущерб, причиненный преступлением.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1F1D0D"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 w:rsidR="001F1D0D">
        <w:rPr>
          <w:rFonts w:ascii="Times New Roman" w:hAnsi="Times New Roman" w:cs="Times New Roman"/>
          <w:sz w:val="28"/>
          <w:szCs w:val="28"/>
        </w:rPr>
        <w:t>с учетом совокупности смягчающих и отсутствии отягчающих вину обстоятельств от 5 лет 2 месяцев до 5 лет лишения свободы условно с испытательным сроком 4 года.</w:t>
      </w:r>
    </w:p>
    <w:p w14:paraId="74F2D33D" w14:textId="2C39F6F4" w:rsidR="009D2811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судом </w:t>
      </w:r>
      <w:r w:rsidR="001F1D0D">
        <w:rPr>
          <w:rFonts w:ascii="Times New Roman" w:hAnsi="Times New Roman" w:cs="Times New Roman"/>
          <w:sz w:val="28"/>
          <w:szCs w:val="28"/>
        </w:rPr>
        <w:t>постановлено взыскать с осужденных ущерб, причиненный преступлением.</w:t>
      </w:r>
    </w:p>
    <w:p w14:paraId="46C3C63B" w14:textId="3EC93248" w:rsidR="001F1D0D" w:rsidRDefault="001F1D0D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A7A">
        <w:rPr>
          <w:rFonts w:ascii="Times New Roman" w:hAnsi="Times New Roman" w:cs="Times New Roman"/>
          <w:sz w:val="28"/>
          <w:szCs w:val="28"/>
        </w:rPr>
        <w:t>Суд постановил уничтожить икру, рыбу осетровых видов, а также орудия лова.</w:t>
      </w:r>
    </w:p>
    <w:p w14:paraId="0BBBDC34" w14:textId="1DDEB04A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1247572E" w14:textId="470522F2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2B1A8132" w14:textId="32DB287E" w:rsidR="00DA7D6E" w:rsidRDefault="00DA7D6E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380BED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Прокурору Хабаровского края</w:t>
      </w:r>
    </w:p>
    <w:p w14:paraId="4B2E5E83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8"/>
          <w:szCs w:val="28"/>
        </w:rPr>
      </w:pPr>
    </w:p>
    <w:p w14:paraId="4CEC9225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государственному советнику юстиции 3 класса</w:t>
      </w:r>
    </w:p>
    <w:p w14:paraId="2AAF6504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8"/>
          <w:szCs w:val="28"/>
        </w:rPr>
      </w:pPr>
    </w:p>
    <w:p w14:paraId="25C3208C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Рябову Н.А.</w:t>
      </w:r>
    </w:p>
    <w:p w14:paraId="49C46962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8"/>
          <w:szCs w:val="28"/>
        </w:rPr>
      </w:pPr>
    </w:p>
    <w:p w14:paraId="0F0BBC3B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(для Исаевой А.М.)</w:t>
      </w:r>
    </w:p>
    <w:p w14:paraId="5040DEED" w14:textId="77777777" w:rsidR="00DA7D6E" w:rsidRDefault="00DA7D6E" w:rsidP="00DA7D6E">
      <w:pPr>
        <w:tabs>
          <w:tab w:val="left" w:pos="4962"/>
        </w:tabs>
        <w:spacing w:line="240" w:lineRule="exact"/>
        <w:ind w:left="4956" w:firstLine="6"/>
        <w:rPr>
          <w:rFonts w:ascii="Times New Roman" w:hAnsi="Times New Roman"/>
          <w:color w:val="000000" w:themeColor="text1"/>
          <w:sz w:val="20"/>
          <w:szCs w:val="20"/>
        </w:rPr>
      </w:pPr>
    </w:p>
    <w:p w14:paraId="63B50C7A" w14:textId="77777777" w:rsidR="00DA7D6E" w:rsidRDefault="00DA7D6E" w:rsidP="00DA7D6E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33AC911E" w14:textId="77777777" w:rsidR="00DA7D6E" w:rsidRDefault="00DA7D6E" w:rsidP="00DA7D6E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7E47FBD8" w14:textId="77777777" w:rsidR="00DA7D6E" w:rsidRDefault="00DA7D6E" w:rsidP="00DA7D6E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2A958668" w14:textId="77777777" w:rsidR="00DA7D6E" w:rsidRDefault="00DA7D6E" w:rsidP="00DA7D6E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4551FDDA" w14:textId="77777777" w:rsidR="00DA7D6E" w:rsidRDefault="00DA7D6E" w:rsidP="00DA7D6E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75846544" w14:textId="77777777" w:rsidR="00DA7D6E" w:rsidRDefault="00DA7D6E" w:rsidP="00DA7D6E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21F0D6A" w14:textId="77777777" w:rsidR="00DA7D6E" w:rsidRDefault="00DA7D6E" w:rsidP="00DA7D6E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направлении пресс-релиза</w:t>
      </w:r>
    </w:p>
    <w:p w14:paraId="0C528CCE" w14:textId="77777777" w:rsidR="00DA7D6E" w:rsidRDefault="00DA7D6E" w:rsidP="00DA7D6E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5F06086" w14:textId="77777777" w:rsidR="00DA7D6E" w:rsidRDefault="00DA7D6E" w:rsidP="00DA7D6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публикации на сайте прокуратуры Хабаровского края направляю Вам пресс-релиз по теме: «В Николаевске-на-Амуре осуждены участники организованной преступной группы</w:t>
      </w:r>
      <w:r>
        <w:rPr>
          <w:rFonts w:ascii="Times New Roman" w:hAnsi="Times New Roman"/>
          <w:sz w:val="28"/>
          <w:szCs w:val="28"/>
        </w:rPr>
        <w:t>».</w:t>
      </w:r>
    </w:p>
    <w:p w14:paraId="6C201DCD" w14:textId="77777777" w:rsidR="00DA7D6E" w:rsidRDefault="00DA7D6E" w:rsidP="00DA7D6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Приложение: на 1 листе.</w:t>
      </w:r>
    </w:p>
    <w:p w14:paraId="3465D932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424A1673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прокурор</w:t>
      </w:r>
    </w:p>
    <w:p w14:paraId="2F4C17F7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15401E93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В.С. Шевелёв</w:t>
      </w:r>
    </w:p>
    <w:p w14:paraId="57E19796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04813973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6C85B017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5FC14EDA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15FADBA3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53C8B8E8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566A7B11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4E000C66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72E87AFF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5BC36F96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739CBD82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5F1F1345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46331F66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32486406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1E31F719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7DE14768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467D4C01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4FD99981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69E2CD37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3CE7B1A3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70B777DD" w14:textId="77777777" w:rsidR="00DA7D6E" w:rsidRDefault="00DA7D6E" w:rsidP="00DA7D6E">
      <w:pPr>
        <w:widowControl w:val="0"/>
        <w:pBdr>
          <w:top w:val="single" w:sz="4" w:space="2" w:color="FFFFFF"/>
          <w:left w:val="single" w:sz="4" w:space="0" w:color="FFFFFF"/>
          <w:bottom w:val="single" w:sz="4" w:space="4" w:color="FFFFFF"/>
          <w:right w:val="single" w:sz="4" w:space="0" w:color="FFFFFF"/>
        </w:pBdr>
        <w:tabs>
          <w:tab w:val="left" w:pos="0"/>
          <w:tab w:val="left" w:pos="993"/>
        </w:tabs>
        <w:suppressAutoHyphens/>
        <w:spacing w:line="240" w:lineRule="exact"/>
        <w:ind w:left="23" w:right="23" w:hanging="23"/>
        <w:contextualSpacing/>
        <w:rPr>
          <w:rFonts w:ascii="Times New Roman" w:hAnsi="Times New Roman"/>
          <w:sz w:val="28"/>
          <w:szCs w:val="28"/>
        </w:rPr>
      </w:pPr>
    </w:p>
    <w:p w14:paraId="10F22E6D" w14:textId="1331DA22" w:rsidR="00C43C33" w:rsidRDefault="00DA7D6E" w:rsidP="00DA7D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Ю.В. Сумарокова, тел.: 89142040972</w:t>
      </w:r>
      <w:r w:rsidR="00C43C33">
        <w:rPr>
          <w:rFonts w:ascii="Times New Roman" w:hAnsi="Times New Roman" w:cs="Times New Roman"/>
          <w:sz w:val="28"/>
          <w:szCs w:val="28"/>
        </w:rPr>
        <w:tab/>
      </w:r>
    </w:p>
    <w:sectPr w:rsidR="00C43C33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850DE"/>
    <w:rsid w:val="000F06FD"/>
    <w:rsid w:val="001F1D0D"/>
    <w:rsid w:val="006C2119"/>
    <w:rsid w:val="00782016"/>
    <w:rsid w:val="007D4261"/>
    <w:rsid w:val="008B7F7D"/>
    <w:rsid w:val="009D2811"/>
    <w:rsid w:val="00A867A2"/>
    <w:rsid w:val="00B1546A"/>
    <w:rsid w:val="00C43C33"/>
    <w:rsid w:val="00DA2A7A"/>
    <w:rsid w:val="00DA7D6E"/>
    <w:rsid w:val="00E032F4"/>
    <w:rsid w:val="00E42B7A"/>
    <w:rsid w:val="00E956EB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17</cp:revision>
  <cp:lastPrinted>2023-01-24T00:03:00Z</cp:lastPrinted>
  <dcterms:created xsi:type="dcterms:W3CDTF">2022-02-22T01:16:00Z</dcterms:created>
  <dcterms:modified xsi:type="dcterms:W3CDTF">2023-01-24T00:04:00Z</dcterms:modified>
</cp:coreProperties>
</file>