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84" w:type="dxa"/>
        <w:tblLook w:val="04A0" w:firstRow="1" w:lastRow="0" w:firstColumn="1" w:lastColumn="0" w:noHBand="0" w:noVBand="1"/>
      </w:tblPr>
      <w:tblGrid>
        <w:gridCol w:w="4987"/>
        <w:gridCol w:w="281"/>
        <w:gridCol w:w="5078"/>
        <w:gridCol w:w="418"/>
        <w:gridCol w:w="5220"/>
      </w:tblGrid>
      <w:tr w:rsidR="00462036" w:rsidRPr="00B41B1D" w:rsidTr="00462036">
        <w:trPr>
          <w:trHeight w:val="5245"/>
        </w:trPr>
        <w:tc>
          <w:tcPr>
            <w:tcW w:w="5050" w:type="dxa"/>
          </w:tcPr>
          <w:p w:rsidR="00706275" w:rsidRPr="00706275" w:rsidRDefault="00706275" w:rsidP="00706275">
            <w:pPr>
              <w:rPr>
                <w:rFonts w:ascii="Times New Roman" w:hAnsi="Times New Roman"/>
                <w:sz w:val="26"/>
                <w:szCs w:val="26"/>
              </w:rPr>
            </w:pPr>
            <w:r w:rsidRPr="00706275">
              <w:rPr>
                <w:rFonts w:ascii="Times New Roman" w:hAnsi="Times New Roman"/>
                <w:sz w:val="26"/>
                <w:szCs w:val="26"/>
              </w:rPr>
              <w:t>остается на усмотрение контролирующих органов.</w:t>
            </w:r>
          </w:p>
          <w:p w:rsidR="00706275" w:rsidRPr="00706275" w:rsidRDefault="00706275" w:rsidP="00706275">
            <w:pPr>
              <w:ind w:firstLine="601"/>
              <w:rPr>
                <w:rFonts w:ascii="Times New Roman" w:hAnsi="Times New Roman"/>
                <w:sz w:val="26"/>
                <w:szCs w:val="26"/>
              </w:rPr>
            </w:pPr>
            <w:r w:rsidRPr="00706275">
              <w:rPr>
                <w:rFonts w:ascii="Times New Roman" w:hAnsi="Times New Roman"/>
                <w:sz w:val="26"/>
                <w:szCs w:val="26"/>
              </w:rPr>
              <w:t>Органом контроля после 1 июля 2021 года, но не позднее чем за 20 рабочих дней до даты проведения плановой выездной проверки может быть принято решение о проведении вместо нее инспекционного визита, о чем юридическое лицо, индивидуальный предприниматель уведомляются в течение 10 рабочих дней.</w:t>
            </w:r>
          </w:p>
          <w:p w:rsidR="00706275" w:rsidRPr="00706275" w:rsidRDefault="00706275" w:rsidP="00706275">
            <w:pPr>
              <w:ind w:firstLine="601"/>
              <w:rPr>
                <w:rFonts w:ascii="Times New Roman" w:hAnsi="Times New Roman"/>
                <w:sz w:val="26"/>
                <w:szCs w:val="26"/>
              </w:rPr>
            </w:pPr>
            <w:r w:rsidRPr="00706275">
              <w:rPr>
                <w:rFonts w:ascii="Times New Roman" w:hAnsi="Times New Roman"/>
                <w:sz w:val="26"/>
                <w:szCs w:val="26"/>
              </w:rPr>
              <w:t>Инспекционный визит (ст. 70 Федерального закона от 31.07.2020 № 248-ФЗ) – мероприятие, проводимое посредством взаимодействия с конкретным контролируемым лицом и (или) владельцем (пользователем) производственного объекта в целях предотвращения риска причинения вреда (ущерба). В ходе инспекционного визита могут совершаться следующие контрольно-надзорные действия: осмотр, опрос, получение письменных объяснений, инструментальное обследование. Срок проведения инспекционного визита составляет один рабочий день.</w:t>
            </w:r>
          </w:p>
          <w:p w:rsidR="00706275" w:rsidRPr="00706275" w:rsidRDefault="00706275" w:rsidP="00706275">
            <w:pPr>
              <w:ind w:firstLine="601"/>
              <w:rPr>
                <w:rFonts w:ascii="Times New Roman" w:hAnsi="Times New Roman"/>
                <w:sz w:val="26"/>
                <w:szCs w:val="26"/>
              </w:rPr>
            </w:pPr>
            <w:r w:rsidRPr="00706275">
              <w:rPr>
                <w:rFonts w:ascii="Times New Roman" w:hAnsi="Times New Roman"/>
                <w:sz w:val="26"/>
                <w:szCs w:val="26"/>
              </w:rPr>
              <w:t xml:space="preserve">Федеральным законом от 31.07.2020 № 248-ФЗ «О государственном контроле (надзоре) и муниципальном контроле в Российской Федерации» установлен максимальный срок проведения проверок - 10 рабочих дней. </w:t>
            </w:r>
          </w:p>
          <w:p w:rsidR="003E1F44" w:rsidRDefault="00706275" w:rsidP="00706275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706275">
              <w:rPr>
                <w:rFonts w:ascii="Times New Roman" w:hAnsi="Times New Roman"/>
                <w:sz w:val="26"/>
                <w:szCs w:val="26"/>
              </w:rPr>
              <w:t>За несоблюдение должностными лицами контролирующих органов требований законодательства о защите прав юридических лиц и индивидуальных предпринимателей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при    </w:t>
            </w:r>
            <w:r w:rsidRPr="00706275">
              <w:rPr>
                <w:rFonts w:ascii="Times New Roman" w:hAnsi="Times New Roman"/>
                <w:sz w:val="26"/>
                <w:szCs w:val="26"/>
              </w:rPr>
              <w:t>осуществлении</w:t>
            </w:r>
          </w:p>
          <w:p w:rsidR="00706275" w:rsidRPr="00706275" w:rsidRDefault="00706275" w:rsidP="00706275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70627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Гарантии прав хозяйствующих субъектов при осуществлении государственного контроля (надзора), муниципального контроля </w:t>
            </w:r>
            <w:r>
              <w:rPr>
                <w:rFonts w:ascii="Times New Roman" w:hAnsi="Times New Roman"/>
                <w:sz w:val="26"/>
                <w:szCs w:val="26"/>
              </w:rPr>
              <w:t>установлены Федеральным за</w:t>
            </w:r>
            <w:r w:rsidRPr="00706275">
              <w:rPr>
                <w:rFonts w:ascii="Times New Roman" w:hAnsi="Times New Roman"/>
                <w:sz w:val="26"/>
                <w:szCs w:val="26"/>
              </w:rPr>
              <w:t>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06275" w:rsidRPr="00706275" w:rsidRDefault="00706275" w:rsidP="00706275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706275">
              <w:rPr>
                <w:rFonts w:ascii="Times New Roman" w:hAnsi="Times New Roman"/>
                <w:sz w:val="26"/>
                <w:szCs w:val="26"/>
              </w:rPr>
              <w:t>Ру</w:t>
            </w:r>
            <w:r>
              <w:rPr>
                <w:rFonts w:ascii="Times New Roman" w:hAnsi="Times New Roman"/>
                <w:sz w:val="26"/>
                <w:szCs w:val="26"/>
              </w:rPr>
              <w:t>ководитель, иное должностное ли</w:t>
            </w:r>
            <w:r w:rsidRPr="00706275">
              <w:rPr>
                <w:rFonts w:ascii="Times New Roman" w:hAnsi="Times New Roman"/>
                <w:sz w:val="26"/>
                <w:szCs w:val="26"/>
              </w:rPr>
              <w:t>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      </w:r>
          </w:p>
          <w:p w:rsidR="00706275" w:rsidRPr="00706275" w:rsidRDefault="00706275" w:rsidP="00706275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706275">
              <w:rPr>
                <w:rFonts w:ascii="Times New Roman" w:hAnsi="Times New Roman"/>
                <w:sz w:val="26"/>
                <w:szCs w:val="26"/>
              </w:rPr>
              <w:t>- непосредственно присутствовать при проведении проверки, давать объяснения по вопросам, относящимся к предмету проверки;</w:t>
            </w:r>
          </w:p>
          <w:p w:rsidR="00706275" w:rsidRPr="00706275" w:rsidRDefault="00706275" w:rsidP="00706275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706275">
              <w:rPr>
                <w:rFonts w:ascii="Times New Roman" w:hAnsi="Times New Roman"/>
                <w:sz w:val="26"/>
                <w:szCs w:val="26"/>
              </w:rPr>
              <w:t>- получать от органа государственного контроля (надзора),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Федеральным законом;</w:t>
            </w:r>
          </w:p>
          <w:p w:rsidR="009D2605" w:rsidRPr="00B41B1D" w:rsidRDefault="00706275" w:rsidP="00706275">
            <w:pPr>
              <w:ind w:firstLine="709"/>
              <w:rPr>
                <w:rFonts w:ascii="Times New Roman" w:hAnsi="Times New Roman"/>
                <w:sz w:val="23"/>
                <w:szCs w:val="23"/>
              </w:rPr>
            </w:pPr>
            <w:r w:rsidRPr="00706275">
              <w:rPr>
                <w:rFonts w:ascii="Times New Roman" w:hAnsi="Times New Roman"/>
                <w:sz w:val="26"/>
                <w:szCs w:val="26"/>
              </w:rPr>
              <w:t>- 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</w:t>
            </w:r>
            <w:r>
              <w:rPr>
                <w:rFonts w:ascii="Times New Roman" w:hAnsi="Times New Roman"/>
                <w:sz w:val="26"/>
                <w:szCs w:val="26"/>
              </w:rPr>
              <w:t>ых органов, органов местного са</w:t>
            </w:r>
            <w:r w:rsidRPr="00706275">
              <w:rPr>
                <w:rFonts w:ascii="Times New Roman" w:hAnsi="Times New Roman"/>
                <w:sz w:val="26"/>
                <w:szCs w:val="26"/>
              </w:rPr>
              <w:t xml:space="preserve">моуправления либо подведомственных </w:t>
            </w:r>
            <w:r w:rsidR="00510348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706275">
              <w:rPr>
                <w:rFonts w:ascii="Times New Roman" w:hAnsi="Times New Roman"/>
                <w:sz w:val="26"/>
                <w:szCs w:val="26"/>
              </w:rPr>
              <w:t xml:space="preserve">государственным </w:t>
            </w:r>
          </w:p>
        </w:tc>
        <w:tc>
          <w:tcPr>
            <w:tcW w:w="283" w:type="dxa"/>
          </w:tcPr>
          <w:p w:rsidR="00C600B9" w:rsidRPr="00B41B1D" w:rsidRDefault="00C600B9" w:rsidP="00425022">
            <w:pPr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706275" w:rsidRPr="00706275" w:rsidRDefault="00706275" w:rsidP="00706275">
            <w:pPr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706275">
              <w:rPr>
                <w:rFonts w:ascii="Times New Roman" w:hAnsi="Times New Roman"/>
                <w:sz w:val="26"/>
                <w:szCs w:val="26"/>
              </w:rPr>
              <w:t>государственного контроля (надзора) и муниципального контроля предусмотрена административная ответственность по ст. 19.6.1 Кодекса Российской Федерации об административных правонарушениях.</w:t>
            </w:r>
          </w:p>
          <w:p w:rsidR="00706275" w:rsidRPr="00706275" w:rsidRDefault="00706275" w:rsidP="00510348">
            <w:pPr>
              <w:spacing w:line="100" w:lineRule="atLeast"/>
              <w:ind w:firstLine="720"/>
              <w:rPr>
                <w:rFonts w:ascii="Times New Roman" w:hAnsi="Times New Roman"/>
                <w:sz w:val="26"/>
                <w:szCs w:val="26"/>
              </w:rPr>
            </w:pPr>
            <w:r w:rsidRPr="00706275">
              <w:rPr>
                <w:rFonts w:ascii="Times New Roman" w:hAnsi="Times New Roman"/>
                <w:sz w:val="26"/>
                <w:szCs w:val="26"/>
              </w:rPr>
              <w:t>Решение о возбуждении дела об административном правонарушении по указанной статье принимает прокурор.</w:t>
            </w:r>
          </w:p>
          <w:p w:rsidR="00706275" w:rsidRPr="00706275" w:rsidRDefault="00706275" w:rsidP="00510348">
            <w:pPr>
              <w:spacing w:line="100" w:lineRule="atLeast"/>
              <w:ind w:firstLine="720"/>
              <w:rPr>
                <w:rFonts w:ascii="Times New Roman" w:hAnsi="Times New Roman"/>
                <w:sz w:val="26"/>
                <w:szCs w:val="26"/>
              </w:rPr>
            </w:pPr>
            <w:r w:rsidRPr="00706275">
              <w:rPr>
                <w:rFonts w:ascii="Times New Roman" w:hAnsi="Times New Roman"/>
                <w:sz w:val="26"/>
                <w:szCs w:val="26"/>
              </w:rPr>
              <w:t>В случае нарушения контролирующими органами при осуществлении государственного контроля (надзора) и муниципального контроля  юридические лица, индивидуальные предприниматели вправе обратиться в органы прокуратуры, в том числе в Амурскую бассейновую природоохранную прокурат</w:t>
            </w:r>
            <w:bookmarkStart w:id="0" w:name="_GoBack"/>
            <w:bookmarkEnd w:id="0"/>
            <w:r w:rsidRPr="00706275">
              <w:rPr>
                <w:rFonts w:ascii="Times New Roman" w:hAnsi="Times New Roman"/>
                <w:sz w:val="26"/>
                <w:szCs w:val="26"/>
              </w:rPr>
              <w:t>уру (680000, г. Хабаровск, ул. Гоголя, 18, либо через интернет-приемную по адресу: https://epp.genproc.gov.ru/web/abpp), меж-районные природоохранные прокуратуры при нарушении прав предпринимателей при осуществлении государственного  контроля (надзора), муниципального контроля в сфере охраны окружающей среды и природопользования.</w:t>
            </w:r>
          </w:p>
          <w:p w:rsidR="003E1F44" w:rsidRDefault="00706275" w:rsidP="00510348">
            <w:pPr>
              <w:spacing w:line="100" w:lineRule="atLeast"/>
              <w:ind w:firstLine="720"/>
              <w:rPr>
                <w:rFonts w:ascii="Times New Roman" w:hAnsi="Times New Roman"/>
                <w:sz w:val="26"/>
                <w:szCs w:val="26"/>
              </w:rPr>
            </w:pPr>
            <w:r w:rsidRPr="00706275">
              <w:rPr>
                <w:rFonts w:ascii="Times New Roman" w:hAnsi="Times New Roman"/>
                <w:sz w:val="26"/>
                <w:szCs w:val="26"/>
              </w:rPr>
              <w:t>В соответствии с распоряжением Генерального прокурора Российской Федерации «Об организации в органах прокуратуры РФ Всероссийского дня приема предпринимателей» ежемесячно каждый первый вторник месяца органами прокуратуры проводится Всероссийской день приема предпринимателей.</w:t>
            </w:r>
          </w:p>
          <w:p w:rsidR="003E1F44" w:rsidRDefault="003E1F44" w:rsidP="00E86B18">
            <w:pPr>
              <w:spacing w:line="100" w:lineRule="atLeast"/>
              <w:ind w:firstLine="45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06275" w:rsidRDefault="00706275" w:rsidP="00E86B18">
            <w:pPr>
              <w:spacing w:line="100" w:lineRule="atLeast"/>
              <w:ind w:firstLine="45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06275" w:rsidRPr="00706275" w:rsidRDefault="00706275" w:rsidP="00510348">
            <w:pPr>
              <w:rPr>
                <w:rFonts w:ascii="Times New Roman" w:hAnsi="Times New Roman"/>
                <w:sz w:val="26"/>
                <w:szCs w:val="26"/>
              </w:rPr>
            </w:pPr>
            <w:r w:rsidRPr="00706275">
              <w:rPr>
                <w:rFonts w:ascii="Times New Roman" w:hAnsi="Times New Roman"/>
                <w:sz w:val="26"/>
                <w:szCs w:val="26"/>
              </w:rPr>
              <w:lastRenderedPageBreak/>
              <w:t>органам или органам местного самоуправления организаций, 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6275">
              <w:rPr>
                <w:rFonts w:ascii="Times New Roman" w:hAnsi="Times New Roman"/>
                <w:sz w:val="26"/>
                <w:szCs w:val="26"/>
              </w:rPr>
              <w:t>распоряжении которых находятся эти документы и (или) информация;</w:t>
            </w:r>
          </w:p>
          <w:p w:rsidR="00706275" w:rsidRPr="00706275" w:rsidRDefault="00706275" w:rsidP="00706275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706275">
              <w:rPr>
                <w:rFonts w:ascii="Times New Roman" w:hAnsi="Times New Roman"/>
                <w:sz w:val="26"/>
                <w:szCs w:val="26"/>
              </w:rPr>
              <w:t>- 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</w:t>
            </w:r>
            <w:r>
              <w:rPr>
                <w:rFonts w:ascii="Times New Roman" w:hAnsi="Times New Roman"/>
                <w:sz w:val="26"/>
                <w:szCs w:val="26"/>
              </w:rPr>
              <w:t>ого контроля по собственной ини</w:t>
            </w:r>
            <w:r w:rsidRPr="00706275">
              <w:rPr>
                <w:rFonts w:ascii="Times New Roman" w:hAnsi="Times New Roman"/>
                <w:sz w:val="26"/>
                <w:szCs w:val="26"/>
              </w:rPr>
              <w:t>циативе;</w:t>
            </w:r>
          </w:p>
          <w:p w:rsidR="00706275" w:rsidRPr="00706275" w:rsidRDefault="00706275" w:rsidP="00706275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706275">
              <w:rPr>
                <w:rFonts w:ascii="Times New Roman" w:hAnsi="Times New Roman"/>
                <w:sz w:val="26"/>
                <w:szCs w:val="26"/>
              </w:rPr>
      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государственного контроля (надзора), органа муниципального контроля;</w:t>
            </w:r>
          </w:p>
          <w:p w:rsidR="00706275" w:rsidRPr="00706275" w:rsidRDefault="00706275" w:rsidP="00706275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706275">
              <w:rPr>
                <w:rFonts w:ascii="Times New Roman" w:hAnsi="Times New Roman"/>
                <w:sz w:val="26"/>
                <w:szCs w:val="26"/>
              </w:rPr>
              <w:t>- обжаловать действия (бездействие) должностных лиц органа государственного контроля (надзора),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      </w:r>
          </w:p>
          <w:p w:rsidR="00706275" w:rsidRPr="00706275" w:rsidRDefault="00706275" w:rsidP="00706275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706275">
              <w:rPr>
                <w:rFonts w:ascii="Times New Roman" w:hAnsi="Times New Roman"/>
                <w:sz w:val="26"/>
                <w:szCs w:val="26"/>
              </w:rPr>
              <w:t>-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      </w:r>
          </w:p>
          <w:p w:rsidR="00AD436E" w:rsidRPr="00B41B1D" w:rsidRDefault="00706275" w:rsidP="0070627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06275">
              <w:rPr>
                <w:rFonts w:ascii="Times New Roman" w:hAnsi="Times New Roman"/>
                <w:sz w:val="26"/>
                <w:szCs w:val="26"/>
              </w:rPr>
              <w:t xml:space="preserve">30 ноября 2020 г. вступило в силу постановление Правительства РФ от 30.11.2020 </w:t>
            </w:r>
            <w:r w:rsidR="00510348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706275">
              <w:rPr>
                <w:rFonts w:ascii="Times New Roman" w:hAnsi="Times New Roman"/>
                <w:sz w:val="26"/>
                <w:szCs w:val="26"/>
              </w:rPr>
              <w:t>№</w:t>
            </w:r>
            <w:r w:rsidR="005103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62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10348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706275">
              <w:rPr>
                <w:rFonts w:ascii="Times New Roman" w:hAnsi="Times New Roman"/>
                <w:sz w:val="26"/>
                <w:szCs w:val="26"/>
              </w:rPr>
              <w:t xml:space="preserve">1969 </w:t>
            </w:r>
            <w:r w:rsidR="005103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510348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706275">
              <w:rPr>
                <w:rFonts w:ascii="Times New Roman" w:hAnsi="Times New Roman"/>
                <w:sz w:val="26"/>
                <w:szCs w:val="26"/>
              </w:rPr>
              <w:t>«</w:t>
            </w:r>
            <w:proofErr w:type="gramEnd"/>
            <w:r w:rsidRPr="00706275">
              <w:rPr>
                <w:rFonts w:ascii="Times New Roman" w:hAnsi="Times New Roman"/>
                <w:sz w:val="26"/>
                <w:szCs w:val="26"/>
              </w:rPr>
              <w:t>Об</w:t>
            </w:r>
            <w:r w:rsidR="00510348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706275">
              <w:rPr>
                <w:rFonts w:ascii="Times New Roman" w:hAnsi="Times New Roman"/>
                <w:sz w:val="26"/>
                <w:szCs w:val="26"/>
              </w:rPr>
              <w:t xml:space="preserve"> особенностях</w:t>
            </w:r>
          </w:p>
        </w:tc>
        <w:tc>
          <w:tcPr>
            <w:tcW w:w="423" w:type="dxa"/>
          </w:tcPr>
          <w:p w:rsidR="00C600B9" w:rsidRPr="00B41B1D" w:rsidRDefault="00C600B9" w:rsidP="007F6E0F">
            <w:pPr>
              <w:rPr>
                <w:rFonts w:ascii="Times New Roman" w:hAnsi="Times New Roman"/>
              </w:rPr>
            </w:pPr>
          </w:p>
        </w:tc>
        <w:tc>
          <w:tcPr>
            <w:tcW w:w="5126" w:type="dxa"/>
          </w:tcPr>
          <w:p w:rsidR="00372757" w:rsidRDefault="00372757" w:rsidP="00956380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1304925" cy="819150"/>
                  <wp:effectExtent l="0" t="0" r="0" b="0"/>
                  <wp:docPr id="9" name="Рисунок 2" descr="C:\Users\Procuror NIK\Downloads\04ee15aee5f61c0ec54a870557c7ba4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ocuror NIK\Downloads\04ee15aee5f61c0ec54a870557c7ba4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355" cy="81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95A" w:rsidRPr="00BD595A" w:rsidRDefault="00BD595A" w:rsidP="00956380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5A">
              <w:rPr>
                <w:rFonts w:ascii="Times New Roman" w:hAnsi="Times New Roman"/>
                <w:sz w:val="24"/>
                <w:szCs w:val="24"/>
              </w:rPr>
              <w:t>Николаевская-на-Амуре</w:t>
            </w:r>
          </w:p>
          <w:p w:rsidR="00C600B9" w:rsidRPr="00BD595A" w:rsidRDefault="005D23C8" w:rsidP="00956380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межрайонная природоохранная</w:t>
            </w:r>
            <w:r w:rsidR="00BD595A" w:rsidRPr="00BD595A">
              <w:rPr>
                <w:rFonts w:ascii="Times New Roman" w:hAnsi="Times New Roman"/>
                <w:sz w:val="24"/>
                <w:szCs w:val="24"/>
              </w:rPr>
              <w:t xml:space="preserve"> прокуратура</w:t>
            </w:r>
          </w:p>
          <w:p w:rsidR="00963A04" w:rsidRPr="00B41B1D" w:rsidRDefault="00963A04" w:rsidP="00956380">
            <w:pPr>
              <w:ind w:left="175"/>
              <w:jc w:val="center"/>
              <w:rPr>
                <w:rFonts w:ascii="Times New Roman" w:hAnsi="Times New Roman"/>
              </w:rPr>
            </w:pPr>
          </w:p>
          <w:p w:rsidR="00963A04" w:rsidRDefault="00963A04" w:rsidP="00956380">
            <w:pPr>
              <w:ind w:left="175"/>
              <w:rPr>
                <w:rFonts w:ascii="Times New Roman" w:hAnsi="Times New Roman"/>
              </w:rPr>
            </w:pPr>
          </w:p>
          <w:p w:rsidR="00706275" w:rsidRDefault="00706275" w:rsidP="00706275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058A2">
              <w:rPr>
                <w:rFonts w:ascii="Times New Roman" w:hAnsi="Times New Roman"/>
                <w:b/>
                <w:sz w:val="32"/>
                <w:szCs w:val="32"/>
              </w:rPr>
              <w:t>Защита прав предпринимателей при осуществлении государственного контроля (надзора), муниципального контроля</w:t>
            </w:r>
          </w:p>
          <w:p w:rsidR="00706275" w:rsidRDefault="00706275" w:rsidP="00706275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06275" w:rsidRDefault="00706275" w:rsidP="00706275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06275" w:rsidRPr="00C058A2" w:rsidRDefault="00706275" w:rsidP="00706275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207C4" w:rsidRPr="004207C4" w:rsidRDefault="004207C4" w:rsidP="004207C4">
            <w:pPr>
              <w:ind w:left="176"/>
              <w:jc w:val="center"/>
              <w:outlineLvl w:val="0"/>
              <w:rPr>
                <w:rFonts w:ascii="Arial" w:eastAsia="Times New Roman" w:hAnsi="Arial" w:cs="Arial"/>
                <w:b/>
                <w:color w:val="FF0000"/>
                <w:kern w:val="36"/>
                <w:sz w:val="20"/>
                <w:szCs w:val="20"/>
                <w:lang w:eastAsia="ru-RU"/>
              </w:rPr>
            </w:pPr>
          </w:p>
          <w:p w:rsidR="005D23C8" w:rsidRDefault="00706275" w:rsidP="00534A4F">
            <w:pPr>
              <w:spacing w:after="120" w:line="100" w:lineRule="atLeast"/>
              <w:ind w:left="318" w:right="272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336738" wp14:editId="1A0BAB22">
                  <wp:extent cx="2783840" cy="1606550"/>
                  <wp:effectExtent l="19050" t="0" r="0" b="0"/>
                  <wp:docPr id="1" name="Рисунок 0" descr="HrfE7Y3iyS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rfE7Y3iySw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160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2A2D" w:rsidRDefault="00D02A2D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706275" w:rsidRDefault="00706275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706275" w:rsidRDefault="00706275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706275" w:rsidRDefault="00706275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706275" w:rsidRDefault="00706275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706275" w:rsidRDefault="00706275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706275" w:rsidRDefault="00706275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706275" w:rsidRDefault="00706275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706275" w:rsidRDefault="00706275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862852" w:rsidRPr="001D472A" w:rsidRDefault="00BD595A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 w:rsidRPr="001D472A">
              <w:rPr>
                <w:rFonts w:cs="Times New Roman"/>
                <w:sz w:val="20"/>
                <w:szCs w:val="20"/>
              </w:rPr>
              <w:t>Николаевск-на-Амуре</w:t>
            </w:r>
          </w:p>
          <w:p w:rsidR="00862852" w:rsidRDefault="00862852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 w:rsidRPr="001D472A">
              <w:rPr>
                <w:rFonts w:cs="Times New Roman"/>
                <w:sz w:val="20"/>
                <w:szCs w:val="20"/>
              </w:rPr>
              <w:t>20</w:t>
            </w:r>
            <w:r w:rsidR="00B07570">
              <w:rPr>
                <w:rFonts w:cs="Times New Roman"/>
                <w:sz w:val="20"/>
                <w:szCs w:val="20"/>
              </w:rPr>
              <w:t>2</w:t>
            </w:r>
            <w:r w:rsidR="003E1F44">
              <w:rPr>
                <w:rFonts w:cs="Times New Roman"/>
                <w:sz w:val="20"/>
                <w:szCs w:val="20"/>
              </w:rPr>
              <w:t>1</w:t>
            </w:r>
          </w:p>
          <w:p w:rsidR="00462036" w:rsidRPr="001D472A" w:rsidRDefault="00462036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706275" w:rsidRPr="00706275" w:rsidRDefault="00706275" w:rsidP="00706275">
            <w:pPr>
              <w:rPr>
                <w:rFonts w:ascii="Times New Roman" w:hAnsi="Times New Roman"/>
                <w:sz w:val="26"/>
                <w:szCs w:val="26"/>
              </w:rPr>
            </w:pPr>
            <w:r w:rsidRPr="00706275">
              <w:rPr>
                <w:rFonts w:ascii="Times New Roman" w:hAnsi="Times New Roman"/>
                <w:sz w:val="26"/>
                <w:szCs w:val="26"/>
              </w:rPr>
              <w:lastRenderedPageBreak/>
              <w:t>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      </w:r>
          </w:p>
          <w:p w:rsidR="00706275" w:rsidRPr="00706275" w:rsidRDefault="00706275" w:rsidP="00510348">
            <w:pPr>
              <w:ind w:firstLine="752"/>
              <w:rPr>
                <w:rFonts w:ascii="Times New Roman" w:hAnsi="Times New Roman"/>
                <w:sz w:val="26"/>
                <w:szCs w:val="26"/>
              </w:rPr>
            </w:pPr>
            <w:r w:rsidRPr="00706275">
              <w:rPr>
                <w:rFonts w:ascii="Times New Roman" w:hAnsi="Times New Roman"/>
                <w:sz w:val="26"/>
                <w:szCs w:val="26"/>
              </w:rPr>
              <w:t>Причиной его принятия является вступление в силу с 1 июля 2021 года Федерального закона от 31.07.2020 № 248-ФЗ «О государственном контроле (надзоре) и муниципальном контроле в Российской Федерации», которым предусмотрены новые виды контрольных мероприятий и изменения в порядке их проведения.</w:t>
            </w:r>
          </w:p>
          <w:p w:rsidR="00706275" w:rsidRPr="00706275" w:rsidRDefault="00706275" w:rsidP="00510348">
            <w:pPr>
              <w:ind w:firstLine="752"/>
              <w:rPr>
                <w:rFonts w:ascii="Times New Roman" w:hAnsi="Times New Roman"/>
                <w:sz w:val="26"/>
                <w:szCs w:val="26"/>
              </w:rPr>
            </w:pPr>
            <w:r w:rsidRPr="00706275">
              <w:rPr>
                <w:rFonts w:ascii="Times New Roman" w:hAnsi="Times New Roman"/>
                <w:sz w:val="26"/>
                <w:szCs w:val="26"/>
              </w:rPr>
              <w:t>Постановлением Правительства РФ от 30.11.2020 № 1969 предусмотрен мораторий на проведение плановых проверок в отношении субъектов малого предпринимательства в соответствии с Федеральным законом от 24.07.2007 № 209-ФЗ «О развитии малого и среднего предпринимательства в Российской Федерации», сведения о которых внесены в соответствующий реестр.</w:t>
            </w:r>
          </w:p>
          <w:p w:rsidR="001579A2" w:rsidRPr="000B73D1" w:rsidRDefault="00706275" w:rsidP="0070627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06275">
              <w:rPr>
                <w:rFonts w:ascii="Times New Roman" w:hAnsi="Times New Roman"/>
                <w:sz w:val="26"/>
                <w:szCs w:val="26"/>
              </w:rPr>
              <w:t>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видеосвязи. Пр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этом, использование средств </w:t>
            </w:r>
            <w:r w:rsidRPr="00706275">
              <w:rPr>
                <w:rFonts w:ascii="Times New Roman" w:hAnsi="Times New Roman"/>
                <w:sz w:val="26"/>
                <w:szCs w:val="26"/>
              </w:rPr>
              <w:t>дистанционного взаимодействия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10348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706275">
              <w:rPr>
                <w:rFonts w:ascii="Times New Roman" w:hAnsi="Times New Roman"/>
                <w:sz w:val="26"/>
                <w:szCs w:val="26"/>
              </w:rPr>
              <w:t>при</w:t>
            </w:r>
            <w:r w:rsidR="00510348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706275">
              <w:rPr>
                <w:rFonts w:ascii="Times New Roman" w:hAnsi="Times New Roman"/>
                <w:sz w:val="26"/>
                <w:szCs w:val="26"/>
              </w:rPr>
              <w:t xml:space="preserve"> проведении </w:t>
            </w:r>
            <w:r w:rsidR="00510348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706275">
              <w:rPr>
                <w:rFonts w:ascii="Times New Roman" w:hAnsi="Times New Roman"/>
                <w:sz w:val="26"/>
                <w:szCs w:val="26"/>
              </w:rPr>
              <w:t>проверок</w:t>
            </w:r>
          </w:p>
        </w:tc>
      </w:tr>
    </w:tbl>
    <w:p w:rsidR="00C93421" w:rsidRDefault="00C93421" w:rsidP="005178F8">
      <w:pPr>
        <w:ind w:firstLine="709"/>
      </w:pPr>
    </w:p>
    <w:sectPr w:rsidR="00C93421" w:rsidSect="00425022">
      <w:pgSz w:w="16838" w:h="11906" w:orient="landscape"/>
      <w:pgMar w:top="568" w:right="67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0F"/>
    <w:rsid w:val="00020053"/>
    <w:rsid w:val="000667B4"/>
    <w:rsid w:val="000719D8"/>
    <w:rsid w:val="000B73D1"/>
    <w:rsid w:val="000B79F9"/>
    <w:rsid w:val="000C0847"/>
    <w:rsid w:val="000D50BD"/>
    <w:rsid w:val="000E43E2"/>
    <w:rsid w:val="001043C8"/>
    <w:rsid w:val="00131B14"/>
    <w:rsid w:val="0013410D"/>
    <w:rsid w:val="00136AB8"/>
    <w:rsid w:val="001420C1"/>
    <w:rsid w:val="00153070"/>
    <w:rsid w:val="001555CE"/>
    <w:rsid w:val="001557FA"/>
    <w:rsid w:val="001579A2"/>
    <w:rsid w:val="00186AD4"/>
    <w:rsid w:val="001A3CEA"/>
    <w:rsid w:val="001B16A5"/>
    <w:rsid w:val="001D472A"/>
    <w:rsid w:val="001F196C"/>
    <w:rsid w:val="00213792"/>
    <w:rsid w:val="00241D77"/>
    <w:rsid w:val="0026752E"/>
    <w:rsid w:val="00275AAB"/>
    <w:rsid w:val="0028728B"/>
    <w:rsid w:val="0029014E"/>
    <w:rsid w:val="002A742D"/>
    <w:rsid w:val="002B5141"/>
    <w:rsid w:val="002C1C76"/>
    <w:rsid w:val="002C5066"/>
    <w:rsid w:val="002D7940"/>
    <w:rsid w:val="002F4655"/>
    <w:rsid w:val="00324B2E"/>
    <w:rsid w:val="003260AB"/>
    <w:rsid w:val="0032651B"/>
    <w:rsid w:val="003537E9"/>
    <w:rsid w:val="00372757"/>
    <w:rsid w:val="003848DA"/>
    <w:rsid w:val="003A4F69"/>
    <w:rsid w:val="003C677C"/>
    <w:rsid w:val="003E1F44"/>
    <w:rsid w:val="003E6F4D"/>
    <w:rsid w:val="004207C4"/>
    <w:rsid w:val="00425022"/>
    <w:rsid w:val="00431381"/>
    <w:rsid w:val="00433F50"/>
    <w:rsid w:val="00442B69"/>
    <w:rsid w:val="00462036"/>
    <w:rsid w:val="0047576F"/>
    <w:rsid w:val="0049580B"/>
    <w:rsid w:val="004A1939"/>
    <w:rsid w:val="004B06A1"/>
    <w:rsid w:val="004D5729"/>
    <w:rsid w:val="004D5807"/>
    <w:rsid w:val="004E7B87"/>
    <w:rsid w:val="005005C7"/>
    <w:rsid w:val="00510348"/>
    <w:rsid w:val="00511B6E"/>
    <w:rsid w:val="005178F8"/>
    <w:rsid w:val="00534A4F"/>
    <w:rsid w:val="005523F8"/>
    <w:rsid w:val="005B7E0C"/>
    <w:rsid w:val="005D23C8"/>
    <w:rsid w:val="005E49CB"/>
    <w:rsid w:val="00604966"/>
    <w:rsid w:val="00626761"/>
    <w:rsid w:val="006337B7"/>
    <w:rsid w:val="00660365"/>
    <w:rsid w:val="006649BE"/>
    <w:rsid w:val="00670A51"/>
    <w:rsid w:val="00706275"/>
    <w:rsid w:val="00706ECF"/>
    <w:rsid w:val="007903E7"/>
    <w:rsid w:val="00791AD5"/>
    <w:rsid w:val="007B01E8"/>
    <w:rsid w:val="007E2A3D"/>
    <w:rsid w:val="007F3092"/>
    <w:rsid w:val="007F6E0F"/>
    <w:rsid w:val="00806BBD"/>
    <w:rsid w:val="00830593"/>
    <w:rsid w:val="00831BDB"/>
    <w:rsid w:val="00837D8F"/>
    <w:rsid w:val="0086218B"/>
    <w:rsid w:val="00862852"/>
    <w:rsid w:val="008662EF"/>
    <w:rsid w:val="008D5B7A"/>
    <w:rsid w:val="008E3031"/>
    <w:rsid w:val="008E6D27"/>
    <w:rsid w:val="00956380"/>
    <w:rsid w:val="009570C5"/>
    <w:rsid w:val="00963A04"/>
    <w:rsid w:val="009842D4"/>
    <w:rsid w:val="009B791C"/>
    <w:rsid w:val="009D2605"/>
    <w:rsid w:val="009E05FB"/>
    <w:rsid w:val="009E2302"/>
    <w:rsid w:val="00A0437E"/>
    <w:rsid w:val="00A161D2"/>
    <w:rsid w:val="00A20B2A"/>
    <w:rsid w:val="00A24304"/>
    <w:rsid w:val="00A2657C"/>
    <w:rsid w:val="00A4789F"/>
    <w:rsid w:val="00A47A5B"/>
    <w:rsid w:val="00A746A0"/>
    <w:rsid w:val="00A823C9"/>
    <w:rsid w:val="00A82923"/>
    <w:rsid w:val="00AA0AF9"/>
    <w:rsid w:val="00AA12DA"/>
    <w:rsid w:val="00AD436E"/>
    <w:rsid w:val="00AE0BAC"/>
    <w:rsid w:val="00AF0D6F"/>
    <w:rsid w:val="00B074A9"/>
    <w:rsid w:val="00B07570"/>
    <w:rsid w:val="00B12B06"/>
    <w:rsid w:val="00B41B1D"/>
    <w:rsid w:val="00B45A98"/>
    <w:rsid w:val="00B52A58"/>
    <w:rsid w:val="00B7193A"/>
    <w:rsid w:val="00BA2DAA"/>
    <w:rsid w:val="00BA7F97"/>
    <w:rsid w:val="00BB06AD"/>
    <w:rsid w:val="00BD595A"/>
    <w:rsid w:val="00BF0FC9"/>
    <w:rsid w:val="00C06E91"/>
    <w:rsid w:val="00C26CEC"/>
    <w:rsid w:val="00C319E8"/>
    <w:rsid w:val="00C33683"/>
    <w:rsid w:val="00C34773"/>
    <w:rsid w:val="00C43C7B"/>
    <w:rsid w:val="00C600B9"/>
    <w:rsid w:val="00C62735"/>
    <w:rsid w:val="00C65BFF"/>
    <w:rsid w:val="00C66D26"/>
    <w:rsid w:val="00C70152"/>
    <w:rsid w:val="00C8056A"/>
    <w:rsid w:val="00C90DC8"/>
    <w:rsid w:val="00C93421"/>
    <w:rsid w:val="00CD06A6"/>
    <w:rsid w:val="00CD3D08"/>
    <w:rsid w:val="00CF5ED5"/>
    <w:rsid w:val="00D02A2D"/>
    <w:rsid w:val="00D13791"/>
    <w:rsid w:val="00D20D25"/>
    <w:rsid w:val="00D3187C"/>
    <w:rsid w:val="00D60562"/>
    <w:rsid w:val="00D678D1"/>
    <w:rsid w:val="00D76633"/>
    <w:rsid w:val="00D90111"/>
    <w:rsid w:val="00DA59BC"/>
    <w:rsid w:val="00DC35B0"/>
    <w:rsid w:val="00DD50CB"/>
    <w:rsid w:val="00E05B94"/>
    <w:rsid w:val="00E172C9"/>
    <w:rsid w:val="00E30806"/>
    <w:rsid w:val="00E3548D"/>
    <w:rsid w:val="00E47BA3"/>
    <w:rsid w:val="00E5336D"/>
    <w:rsid w:val="00E76193"/>
    <w:rsid w:val="00E81B04"/>
    <w:rsid w:val="00E837A6"/>
    <w:rsid w:val="00E86B18"/>
    <w:rsid w:val="00E87CA9"/>
    <w:rsid w:val="00EB337E"/>
    <w:rsid w:val="00F02774"/>
    <w:rsid w:val="00F2501A"/>
    <w:rsid w:val="00F339F5"/>
    <w:rsid w:val="00F5600D"/>
    <w:rsid w:val="00F56027"/>
    <w:rsid w:val="00F72969"/>
    <w:rsid w:val="00F8454E"/>
    <w:rsid w:val="00F9060D"/>
    <w:rsid w:val="00FA0FE4"/>
    <w:rsid w:val="00FB4D2F"/>
    <w:rsid w:val="00FB71FB"/>
    <w:rsid w:val="00FD5AFA"/>
    <w:rsid w:val="00FE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DF15D-E832-4282-BFA4-13DD8E7B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7C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0496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62852"/>
    <w:pPr>
      <w:widowControl w:val="0"/>
      <w:suppressAutoHyphens/>
      <w:spacing w:after="120"/>
      <w:jc w:val="left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link w:val="a4"/>
    <w:rsid w:val="00862852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styleId="a6">
    <w:name w:val="No Spacing"/>
    <w:qFormat/>
    <w:rsid w:val="00324B2E"/>
    <w:pPr>
      <w:suppressAutoHyphens/>
    </w:pPr>
    <w:rPr>
      <w:rFonts w:cs="Calibri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324B2E"/>
    <w:pPr>
      <w:ind w:left="70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24B2E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431381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styleId="HTML">
    <w:name w:val="HTML Address"/>
    <w:basedOn w:val="a"/>
    <w:link w:val="HTML0"/>
    <w:uiPriority w:val="99"/>
    <w:semiHidden/>
    <w:unhideWhenUsed/>
    <w:rsid w:val="00626761"/>
    <w:pPr>
      <w:jc w:val="left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semiHidden/>
    <w:rsid w:val="00626761"/>
    <w:rPr>
      <w:rFonts w:ascii="Times New Roman" w:eastAsia="Times New Roman" w:hAnsi="Times New Roman"/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B0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81B04"/>
    <w:rPr>
      <w:rFonts w:ascii="Tahoma" w:hAnsi="Tahoma" w:cs="Tahoma"/>
      <w:sz w:val="16"/>
      <w:szCs w:val="16"/>
      <w:lang w:eastAsia="en-US"/>
    </w:rPr>
  </w:style>
  <w:style w:type="paragraph" w:customStyle="1" w:styleId="u">
    <w:name w:val="u"/>
    <w:basedOn w:val="a"/>
    <w:rsid w:val="00BA7F9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rsid w:val="005D23C8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60496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5E050-BCAE-4A4D-BA07-89C126D1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6340</CharactersWithSpaces>
  <SharedDoc>false</SharedDoc>
  <HLinks>
    <vt:vector size="6" baseType="variant">
      <vt:variant>
        <vt:i4>3407913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yandsearch?p=4&amp;text=%D0%BE%D1%81%D0%B2%D0%BE%D0%B1%D0%BE%D0%B6%D0%B4%D0%B5%D0%BD%D0%B8%D0%B5%20%D0%B8%D0%B7%20%D0%BC%D0%B5%D1%81%D1%82%20%D0%BB%D0%B8%D1%88%D0%B5%D0%BD%D0%B8%D1%8F%20%D1%81%D0%B2%D0%BE%D0%B1%D0%BE%D0%B4%D1%8B&amp;noreask=1&amp;img_url=bumerang.nsk.ru%2Fupload%2Fresize_cache%2Fiblock%2Ff2e%2F298_221_1%2Ff2e0cc29172b3e5eaa43ab6b793e4446.jpg&amp;pos=129&amp;rpt=simage&amp;lr=46&amp;nojs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Кулыгин</dc:creator>
  <cp:lastModifiedBy>Procuror NIK</cp:lastModifiedBy>
  <cp:revision>4</cp:revision>
  <cp:lastPrinted>2021-07-02T01:16:00Z</cp:lastPrinted>
  <dcterms:created xsi:type="dcterms:W3CDTF">2021-07-07T01:08:00Z</dcterms:created>
  <dcterms:modified xsi:type="dcterms:W3CDTF">2021-07-07T01:42:00Z</dcterms:modified>
</cp:coreProperties>
</file>