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CE" w:rsidRPr="00B75CCE" w:rsidRDefault="00B75CCE" w:rsidP="00B75C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CCE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B75CCE" w:rsidRDefault="00B75CCE" w:rsidP="00B75C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CCE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B75CCE" w:rsidRPr="00B75CCE" w:rsidRDefault="00B75CCE" w:rsidP="00B75C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CCE" w:rsidRPr="00B75CCE" w:rsidRDefault="00B75CCE" w:rsidP="00B75CCE">
      <w:pPr>
        <w:jc w:val="center"/>
        <w:rPr>
          <w:rFonts w:ascii="Times New Roman" w:hAnsi="Times New Roman" w:cs="Times New Roman"/>
          <w:sz w:val="26"/>
          <w:szCs w:val="26"/>
        </w:rPr>
      </w:pPr>
      <w:r w:rsidRPr="00B75CC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75CCE" w:rsidRPr="00B75CCE" w:rsidRDefault="00B75CCE" w:rsidP="00B75CCE">
      <w:pPr>
        <w:rPr>
          <w:rFonts w:ascii="Times New Roman" w:hAnsi="Times New Roman" w:cs="Times New Roman"/>
          <w:sz w:val="26"/>
          <w:szCs w:val="26"/>
          <w:u w:val="single"/>
        </w:rPr>
      </w:pPr>
      <w:r w:rsidRPr="00B75CCE">
        <w:rPr>
          <w:rFonts w:ascii="Times New Roman" w:hAnsi="Times New Roman" w:cs="Times New Roman"/>
          <w:sz w:val="26"/>
          <w:szCs w:val="26"/>
          <w:u w:val="single"/>
        </w:rPr>
        <w:t>03.03.2021</w:t>
      </w:r>
      <w:r w:rsidRPr="00B75C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11</w:t>
      </w:r>
      <w:r w:rsidRPr="00B75CCE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D94DCD" w:rsidRPr="00D94DCD" w:rsidRDefault="00D94DCD" w:rsidP="00D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65954" w:rsidRDefault="00E65954" w:rsidP="000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954" w:rsidRDefault="00E65954" w:rsidP="000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A53" w:rsidRPr="00E65954" w:rsidRDefault="00033A53" w:rsidP="00033A5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 разработке, формирования и реал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 xml:space="preserve">зации муниципальных программ </w:t>
      </w:r>
      <w:r w:rsidR="00E65954">
        <w:rPr>
          <w:rFonts w:ascii="Times New Roman" w:hAnsi="Times New Roman" w:cs="Times New Roman"/>
          <w:sz w:val="26"/>
          <w:szCs w:val="26"/>
        </w:rPr>
        <w:t>Нигир</w:t>
      </w:r>
      <w:r w:rsidRPr="00E65954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 в целях совершенствования нормативного правового регулирования вопросов фо</w:t>
      </w:r>
      <w:r w:rsidRPr="00E65954">
        <w:rPr>
          <w:rFonts w:ascii="Times New Roman" w:hAnsi="Times New Roman" w:cs="Times New Roman"/>
          <w:sz w:val="26"/>
          <w:szCs w:val="26"/>
        </w:rPr>
        <w:t>р</w:t>
      </w:r>
      <w:r w:rsidRPr="00E65954">
        <w:rPr>
          <w:rFonts w:ascii="Times New Roman" w:hAnsi="Times New Roman" w:cs="Times New Roman"/>
          <w:sz w:val="26"/>
          <w:szCs w:val="26"/>
        </w:rPr>
        <w:t xml:space="preserve">мирования и реализации муниципальных программ, администрация </w:t>
      </w:r>
      <w:r w:rsidR="00E65954">
        <w:rPr>
          <w:rFonts w:ascii="Times New Roman" w:hAnsi="Times New Roman" w:cs="Times New Roman"/>
          <w:sz w:val="26"/>
          <w:szCs w:val="26"/>
        </w:rPr>
        <w:t>Нигир</w:t>
      </w:r>
      <w:r w:rsidRPr="00E65954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</w:p>
    <w:p w:rsidR="00033A53" w:rsidRPr="00E65954" w:rsidRDefault="00033A53" w:rsidP="00E65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 Утвердить прилагаемый Порядок принятия решений о разработке, форм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 xml:space="preserve">рования и реализации муниципальных программ </w:t>
      </w:r>
      <w:r w:rsidR="00E65954">
        <w:rPr>
          <w:rFonts w:ascii="Times New Roman" w:hAnsi="Times New Roman" w:cs="Times New Roman"/>
          <w:sz w:val="26"/>
          <w:szCs w:val="26"/>
        </w:rPr>
        <w:t>Нигир</w:t>
      </w:r>
      <w:r w:rsidRPr="00E65954">
        <w:rPr>
          <w:rFonts w:ascii="Times New Roman" w:hAnsi="Times New Roman" w:cs="Times New Roman"/>
          <w:sz w:val="26"/>
          <w:szCs w:val="26"/>
        </w:rPr>
        <w:t>ского сельского поселения (далее – Порядок).</w:t>
      </w:r>
    </w:p>
    <w:p w:rsidR="00033A53" w:rsidRPr="00E65954" w:rsidRDefault="00E65954" w:rsidP="00E6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Pr="00E65954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033A53" w:rsidRPr="00E65954">
        <w:rPr>
          <w:rFonts w:ascii="Times New Roman" w:hAnsi="Times New Roman" w:cs="Times New Roman"/>
          <w:sz w:val="26"/>
          <w:szCs w:val="26"/>
        </w:rPr>
        <w:t xml:space="preserve">астоящее постановление в </w:t>
      </w:r>
      <w:r>
        <w:rPr>
          <w:rFonts w:ascii="Times New Roman" w:hAnsi="Times New Roman" w:cs="Times New Roman"/>
          <w:sz w:val="26"/>
          <w:szCs w:val="26"/>
        </w:rPr>
        <w:t>«Вестнике Нигир</w:t>
      </w:r>
      <w:r w:rsidR="00033A53" w:rsidRPr="00E65954">
        <w:rPr>
          <w:rFonts w:ascii="Times New Roman" w:hAnsi="Times New Roman" w:cs="Times New Roman"/>
          <w:sz w:val="26"/>
          <w:szCs w:val="26"/>
        </w:rPr>
        <w:t>ского сельск</w:t>
      </w:r>
      <w:r w:rsidR="00033A53" w:rsidRPr="00E65954">
        <w:rPr>
          <w:rFonts w:ascii="Times New Roman" w:hAnsi="Times New Roman" w:cs="Times New Roman"/>
          <w:sz w:val="26"/>
          <w:szCs w:val="26"/>
        </w:rPr>
        <w:t>о</w:t>
      </w:r>
      <w:r w:rsidR="00033A53" w:rsidRPr="00E65954">
        <w:rPr>
          <w:rFonts w:ascii="Times New Roman" w:hAnsi="Times New Roman" w:cs="Times New Roman"/>
          <w:sz w:val="26"/>
          <w:szCs w:val="26"/>
        </w:rPr>
        <w:t>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края» и </w:t>
      </w:r>
      <w:r w:rsidR="00033A53" w:rsidRPr="00E65954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Нигир</w:t>
      </w:r>
      <w:r w:rsidR="00033A53" w:rsidRPr="00E65954">
        <w:rPr>
          <w:rFonts w:ascii="Times New Roman" w:hAnsi="Times New Roman" w:cs="Times New Roman"/>
          <w:sz w:val="26"/>
          <w:szCs w:val="26"/>
        </w:rPr>
        <w:t>ского сельского пос</w:t>
      </w:r>
      <w:r w:rsidR="00033A53" w:rsidRPr="00E65954">
        <w:rPr>
          <w:rFonts w:ascii="Times New Roman" w:hAnsi="Times New Roman" w:cs="Times New Roman"/>
          <w:sz w:val="26"/>
          <w:szCs w:val="26"/>
        </w:rPr>
        <w:t>е</w:t>
      </w:r>
      <w:r w:rsidR="00033A53" w:rsidRPr="00E65954">
        <w:rPr>
          <w:rFonts w:ascii="Times New Roman" w:hAnsi="Times New Roman" w:cs="Times New Roman"/>
          <w:sz w:val="26"/>
          <w:szCs w:val="26"/>
        </w:rPr>
        <w:t>ления.</w:t>
      </w:r>
    </w:p>
    <w:p w:rsidR="00033A53" w:rsidRDefault="00E65954" w:rsidP="00E6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E023D" w:rsidRPr="00E65954" w:rsidRDefault="003E023D" w:rsidP="00E6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подписания.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Pr="00E65954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 w:rsidR="003E023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65954">
        <w:rPr>
          <w:rFonts w:ascii="Times New Roman" w:hAnsi="Times New Roman" w:cs="Times New Roman"/>
          <w:sz w:val="26"/>
          <w:szCs w:val="26"/>
        </w:rPr>
        <w:t xml:space="preserve">     </w:t>
      </w:r>
      <w:r w:rsidR="003E023D">
        <w:rPr>
          <w:rFonts w:ascii="Times New Roman" w:hAnsi="Times New Roman" w:cs="Times New Roman"/>
          <w:sz w:val="26"/>
          <w:szCs w:val="26"/>
        </w:rPr>
        <w:t xml:space="preserve">     А.В. Кущ</w:t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601" w:rsidRPr="00E65954" w:rsidRDefault="002C4601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601" w:rsidRPr="00E65954" w:rsidRDefault="002C4601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E56" w:rsidRPr="00E65954" w:rsidRDefault="00654E56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DFB" w:rsidRDefault="00B81DFB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Pr="00E65954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3E023D" w:rsidP="003E023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3E023D" w:rsidRPr="00E65954" w:rsidRDefault="003E023D" w:rsidP="003E023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23D" w:rsidRDefault="003E023D" w:rsidP="003E023D">
      <w:pPr>
        <w:spacing w:after="0" w:line="240" w:lineRule="exact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033A53" w:rsidRDefault="003E023D" w:rsidP="003E023D">
      <w:pPr>
        <w:spacing w:after="0" w:line="240" w:lineRule="exact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Нигир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>ского  сельского поселения</w:t>
      </w:r>
    </w:p>
    <w:p w:rsidR="003E023D" w:rsidRPr="00E65954" w:rsidRDefault="003E023D" w:rsidP="003E023D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3A53" w:rsidRPr="00E65954" w:rsidRDefault="003E023D" w:rsidP="003E023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DA3" w:rsidRPr="00E65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A2DA3" w:rsidRPr="00E65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3E023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ПОРЯДОК</w:t>
      </w:r>
    </w:p>
    <w:p w:rsidR="00033A53" w:rsidRPr="00E65954" w:rsidRDefault="00033A53" w:rsidP="003E023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принятия решений о разработке, формирования и реализации </w:t>
      </w:r>
    </w:p>
    <w:p w:rsidR="00033A53" w:rsidRPr="00E65954" w:rsidRDefault="00033A53" w:rsidP="003E023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3E023D">
        <w:rPr>
          <w:rFonts w:ascii="Times New Roman" w:hAnsi="Times New Roman" w:cs="Times New Roman"/>
          <w:sz w:val="26"/>
          <w:szCs w:val="26"/>
        </w:rPr>
        <w:t>Нигир</w:t>
      </w:r>
      <w:r w:rsidRPr="00E65954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Pr="00E65954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1.1. Настоящий Порядок определяет правила принятия решений о разрабо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 xml:space="preserve">ке, формирования и реализации муниципальных программ </w:t>
      </w:r>
      <w:r w:rsidR="00D85124">
        <w:rPr>
          <w:rFonts w:ascii="Times New Roman" w:hAnsi="Times New Roman" w:cs="Times New Roman"/>
          <w:sz w:val="26"/>
          <w:szCs w:val="26"/>
        </w:rPr>
        <w:t>Нигир</w:t>
      </w:r>
      <w:r w:rsidRPr="00E65954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1.2. В целях настоящего Порядка применяются следующие понятия:</w:t>
      </w:r>
    </w:p>
    <w:p w:rsidR="00013718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Муниципальная программа (далее – программа) – система мероприятий, взаимоувязанная по ресурсам, исполнителям и срокам реализации, направленная на обеспечение достижения целей и задач социально-экономического развития, опт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мизацию расходов бюджета сельского поселения. Программа разрабатывается на срок не менее трех лет.</w:t>
      </w: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5954">
        <w:rPr>
          <w:rFonts w:ascii="Times New Roman" w:hAnsi="Times New Roman" w:cs="Times New Roman"/>
          <w:sz w:val="26"/>
          <w:szCs w:val="26"/>
        </w:rPr>
        <w:t>Основные параметры программы – цели, задачи, основные мероприятия, и</w:t>
      </w:r>
      <w:r w:rsidRPr="00E65954">
        <w:rPr>
          <w:rFonts w:ascii="Times New Roman" w:hAnsi="Times New Roman" w:cs="Times New Roman"/>
          <w:sz w:val="26"/>
          <w:szCs w:val="26"/>
        </w:rPr>
        <w:t>н</w:t>
      </w:r>
      <w:r w:rsidRPr="00E65954">
        <w:rPr>
          <w:rFonts w:ascii="Times New Roman" w:hAnsi="Times New Roman" w:cs="Times New Roman"/>
          <w:sz w:val="26"/>
          <w:szCs w:val="26"/>
        </w:rPr>
        <w:t>дикаторы (показатели) программы, сроки их достижения, финансовое обеспечение в разрезе основных мероприятий.</w:t>
      </w:r>
      <w:proofErr w:type="gramEnd"/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Цели программы – планируемые конечные результаты решения проблем с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циально-экономического развития сельского поселения, достижимые за период реализации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Задачи программы – результаты выполнения основных мероприятий, н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правленных на достижение цели (целей) реализации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Индикаторы (показатели) – количественно выраженные характеристики до</w:t>
      </w:r>
      <w:r w:rsidRPr="00E65954">
        <w:rPr>
          <w:rFonts w:ascii="Times New Roman" w:hAnsi="Times New Roman" w:cs="Times New Roman"/>
          <w:sz w:val="26"/>
          <w:szCs w:val="26"/>
        </w:rPr>
        <w:t>с</w:t>
      </w:r>
      <w:r w:rsidRPr="00E65954">
        <w:rPr>
          <w:rFonts w:ascii="Times New Roman" w:hAnsi="Times New Roman" w:cs="Times New Roman"/>
          <w:sz w:val="26"/>
          <w:szCs w:val="26"/>
        </w:rPr>
        <w:t>тижения целей или решения задач.</w:t>
      </w:r>
    </w:p>
    <w:p w:rsidR="00D85124" w:rsidRPr="00D85124" w:rsidRDefault="00033A53" w:rsidP="00AE4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1.3. </w:t>
      </w:r>
      <w:r w:rsidR="00D85124" w:rsidRPr="00C464CC">
        <w:rPr>
          <w:rFonts w:ascii="Times New Roman" w:hAnsi="Times New Roman" w:cs="Times New Roman"/>
          <w:sz w:val="26"/>
          <w:szCs w:val="26"/>
        </w:rPr>
        <w:t>Разработка и реализация муниципальной программы осуществляется специалистом администрации Ни</w:t>
      </w:r>
      <w:r w:rsidR="00D85124">
        <w:rPr>
          <w:rFonts w:ascii="Times New Roman" w:hAnsi="Times New Roman" w:cs="Times New Roman"/>
          <w:sz w:val="26"/>
          <w:szCs w:val="26"/>
        </w:rPr>
        <w:t>гирского сельского поселения Николаевского м</w:t>
      </w:r>
      <w:r w:rsidR="00D85124">
        <w:rPr>
          <w:rFonts w:ascii="Times New Roman" w:hAnsi="Times New Roman" w:cs="Times New Roman"/>
          <w:sz w:val="26"/>
          <w:szCs w:val="26"/>
        </w:rPr>
        <w:t>у</w:t>
      </w:r>
      <w:r w:rsidR="00D85124">
        <w:rPr>
          <w:rFonts w:ascii="Times New Roman" w:hAnsi="Times New Roman" w:cs="Times New Roman"/>
          <w:sz w:val="26"/>
          <w:szCs w:val="26"/>
        </w:rPr>
        <w:t xml:space="preserve">ниципального района (далее - администрация </w:t>
      </w:r>
      <w:r w:rsidR="00D85124" w:rsidRPr="00465428">
        <w:rPr>
          <w:rFonts w:ascii="Times New Roman" w:hAnsi="Times New Roman" w:cs="Times New Roman"/>
          <w:sz w:val="26"/>
          <w:szCs w:val="26"/>
        </w:rPr>
        <w:t>поселения),  назначенным распор</w:t>
      </w:r>
      <w:r w:rsidR="00D85124" w:rsidRPr="00465428">
        <w:rPr>
          <w:rFonts w:ascii="Times New Roman" w:hAnsi="Times New Roman" w:cs="Times New Roman"/>
          <w:sz w:val="26"/>
          <w:szCs w:val="26"/>
        </w:rPr>
        <w:t>я</w:t>
      </w:r>
      <w:r w:rsidR="00D85124" w:rsidRPr="00465428">
        <w:rPr>
          <w:rFonts w:ascii="Times New Roman" w:hAnsi="Times New Roman" w:cs="Times New Roman"/>
          <w:sz w:val="26"/>
          <w:szCs w:val="26"/>
        </w:rPr>
        <w:t>жением администрации поселения в качестве ответственного исполнителя мун</w:t>
      </w:r>
      <w:r w:rsidR="00D85124" w:rsidRPr="00465428">
        <w:rPr>
          <w:rFonts w:ascii="Times New Roman" w:hAnsi="Times New Roman" w:cs="Times New Roman"/>
          <w:sz w:val="26"/>
          <w:szCs w:val="26"/>
        </w:rPr>
        <w:t>и</w:t>
      </w:r>
      <w:r w:rsidR="00D85124" w:rsidRPr="00465428">
        <w:rPr>
          <w:rFonts w:ascii="Times New Roman" w:hAnsi="Times New Roman" w:cs="Times New Roman"/>
          <w:sz w:val="26"/>
          <w:szCs w:val="26"/>
        </w:rPr>
        <w:t>ципальной программы (далее - ответственный исполнитель), совместно с заинтер</w:t>
      </w:r>
      <w:r w:rsidR="00D85124" w:rsidRPr="00465428">
        <w:rPr>
          <w:rFonts w:ascii="Times New Roman" w:hAnsi="Times New Roman" w:cs="Times New Roman"/>
          <w:sz w:val="26"/>
          <w:szCs w:val="26"/>
        </w:rPr>
        <w:t>е</w:t>
      </w:r>
      <w:r w:rsidR="00D85124" w:rsidRPr="00465428">
        <w:rPr>
          <w:rFonts w:ascii="Times New Roman" w:hAnsi="Times New Roman" w:cs="Times New Roman"/>
          <w:sz w:val="26"/>
          <w:szCs w:val="26"/>
        </w:rPr>
        <w:t>сованными соисполнителями муниципальной программы (далее - соисполнители).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1.4. Программа утверждается постановлением администрации </w:t>
      </w:r>
      <w:r w:rsidR="00D85124">
        <w:rPr>
          <w:rFonts w:ascii="Times New Roman" w:hAnsi="Times New Roman" w:cs="Times New Roman"/>
          <w:sz w:val="26"/>
          <w:szCs w:val="26"/>
        </w:rPr>
        <w:t>Нигир</w:t>
      </w:r>
      <w:r w:rsidR="00013718" w:rsidRPr="00E65954">
        <w:rPr>
          <w:rFonts w:ascii="Times New Roman" w:hAnsi="Times New Roman" w:cs="Times New Roman"/>
          <w:sz w:val="26"/>
          <w:szCs w:val="26"/>
        </w:rPr>
        <w:t>ского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1.5. Персональную ответственность за разработку и реализацию программы несет ответственный исполнитель.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 Основание и этапы разработки программы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2.1. Разработка Программы осуществляется на основании Перечня проектов Программ (далее – Перечень проектов) и в соответствии с настоящим порядком. Перечень проектов формируется главой сельского поселения.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2.2. Перечень проектов содержит: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наименования программ;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наименования ответственного исполнителя и соисполнителей;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сроки разработки и утверждения.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2.3</w:t>
      </w:r>
      <w:r w:rsidRPr="00F37914">
        <w:rPr>
          <w:rFonts w:ascii="Times New Roman" w:hAnsi="Times New Roman" w:cs="Times New Roman"/>
          <w:sz w:val="26"/>
          <w:szCs w:val="26"/>
        </w:rPr>
        <w:t xml:space="preserve">. </w:t>
      </w:r>
      <w:r w:rsidRPr="00150810">
        <w:rPr>
          <w:rFonts w:ascii="Times New Roman" w:hAnsi="Times New Roman" w:cs="Times New Roman"/>
          <w:sz w:val="26"/>
          <w:szCs w:val="26"/>
        </w:rPr>
        <w:t>До 20 августа текущего года глава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 направляет П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речень проектов </w:t>
      </w:r>
      <w:r w:rsidR="00AE4203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AE4203" w:rsidRPr="002B25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E4203">
        <w:rPr>
          <w:rFonts w:ascii="Times New Roman" w:hAnsi="Times New Roman" w:cs="Times New Roman"/>
          <w:sz w:val="26"/>
          <w:szCs w:val="26"/>
        </w:rPr>
        <w:t>поселения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E4203">
        <w:rPr>
          <w:rFonts w:ascii="Times New Roman" w:hAnsi="Times New Roman" w:cs="Times New Roman"/>
          <w:sz w:val="26"/>
          <w:szCs w:val="26"/>
        </w:rPr>
        <w:t>–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 </w:t>
      </w:r>
      <w:r w:rsidR="00AE4203">
        <w:rPr>
          <w:rFonts w:ascii="Times New Roman" w:hAnsi="Times New Roman" w:cs="Times New Roman"/>
          <w:sz w:val="26"/>
          <w:szCs w:val="26"/>
        </w:rPr>
        <w:t>главный бухгалтер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) </w:t>
      </w:r>
      <w:r w:rsidRPr="00E65954">
        <w:rPr>
          <w:rFonts w:ascii="Times New Roman" w:hAnsi="Times New Roman" w:cs="Times New Roman"/>
          <w:sz w:val="26"/>
          <w:szCs w:val="26"/>
        </w:rPr>
        <w:t>для планирования бюджета на очередной финансовый год и плановый период.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2.4. В соответствии с Перечнем проектов программ ответственный исполн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 xml:space="preserve">тель и, в случае необходимости, соисполнители разрабатывают программу. Они вправе привлекать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в качестве разработчиков программы иные организации в соо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 о размещении заказов на поставки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т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варов, выполнение работ, оказание услуг для муниципальных нужд.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2.5. Проект программы (проект о внесении изменений) подлежит публичн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му обсуждению. Проведение публичного обсуждения программы (внесение изм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нений) осуществляется ответственным исполнителем.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2.6. Публичное обсуждение проводится в одной из следующих форм: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размещение Проекта программы на официальном сайте органов местного самоуправления сельского поселения в информационно-телекоммуникационной сети «Интернет» в разделе «Муниципальные программы» с обеспечением возмо</w:t>
      </w:r>
      <w:r w:rsidRPr="00E65954">
        <w:rPr>
          <w:rFonts w:ascii="Times New Roman" w:hAnsi="Times New Roman" w:cs="Times New Roman"/>
          <w:sz w:val="26"/>
          <w:szCs w:val="26"/>
        </w:rPr>
        <w:t>ж</w:t>
      </w:r>
      <w:r w:rsidRPr="00E65954">
        <w:rPr>
          <w:rFonts w:ascii="Times New Roman" w:hAnsi="Times New Roman" w:cs="Times New Roman"/>
          <w:sz w:val="26"/>
          <w:szCs w:val="26"/>
        </w:rPr>
        <w:t>ности направлять ответственному исполнителю комментарии к Проекту програ</w:t>
      </w:r>
      <w:r w:rsidRPr="00E65954">
        <w:rPr>
          <w:rFonts w:ascii="Times New Roman" w:hAnsi="Times New Roman" w:cs="Times New Roman"/>
          <w:sz w:val="26"/>
          <w:szCs w:val="26"/>
        </w:rPr>
        <w:t>м</w:t>
      </w:r>
      <w:r w:rsidRPr="00E65954">
        <w:rPr>
          <w:rFonts w:ascii="Times New Roman" w:hAnsi="Times New Roman" w:cs="Times New Roman"/>
          <w:sz w:val="26"/>
          <w:szCs w:val="26"/>
        </w:rPr>
        <w:t>мы;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выявление общественного мнения по отношению к Проекту программы п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средством проведения опросов населения или организации «горячей линии» по т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лефону.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2.7. Результаты публичного обсуждения носят рекомендательный характер и излагаются в пояснительной записке к проекту постановления администрации сельского поселения об утверждении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2.8. После завершения публичного обсуждения Проекта программы ответс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венный исполнитель осуществляет подготовку проекта постановления админис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рации сельского поселения об утверждении программы и направляет его в уст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новленном порядке для дальнейшего согласования.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2.9.  Проект программы подлежит обязательному согласованию с главой сельского поселения  и главным</w:t>
      </w:r>
      <w:r w:rsidR="00AE4203">
        <w:rPr>
          <w:rFonts w:ascii="Times New Roman" w:hAnsi="Times New Roman" w:cs="Times New Roman"/>
          <w:sz w:val="26"/>
          <w:szCs w:val="26"/>
        </w:rPr>
        <w:t xml:space="preserve"> бухгалтером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2.10. Ответственный исполнитель направляет Проект программы, соглас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ванный всеми соисполнителями, одновременно главе сельского поселения и гла</w:t>
      </w:r>
      <w:r w:rsidRPr="00E65954">
        <w:rPr>
          <w:rFonts w:ascii="Times New Roman" w:hAnsi="Times New Roman" w:cs="Times New Roman"/>
          <w:sz w:val="26"/>
          <w:szCs w:val="26"/>
        </w:rPr>
        <w:t>в</w:t>
      </w:r>
      <w:r w:rsidRPr="00E65954">
        <w:rPr>
          <w:rFonts w:ascii="Times New Roman" w:hAnsi="Times New Roman" w:cs="Times New Roman"/>
          <w:sz w:val="26"/>
          <w:szCs w:val="26"/>
        </w:rPr>
        <w:t xml:space="preserve">ному </w:t>
      </w:r>
      <w:r w:rsidR="00AE4203">
        <w:rPr>
          <w:rFonts w:ascii="Times New Roman" w:hAnsi="Times New Roman" w:cs="Times New Roman"/>
          <w:sz w:val="26"/>
          <w:szCs w:val="26"/>
        </w:rPr>
        <w:t>бухгалтеру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2.11. Глава сельского поселения рассматривает представленный на соглас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вание Проект программы по следующим направлениям: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соответствие основных мероприятий программы заявленным целям и зад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 xml:space="preserve">чам; 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наличие индикаторов (показателей), характеризующих эффективность ре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лизации программы;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- соответствие целей и задач программы приоритетам и целям политики сельского поселения в соответствующей сфере социально-экономического разв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тия;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соблюдение требований к содержанию программы, установленных насто</w:t>
      </w:r>
      <w:r w:rsidRPr="00E65954">
        <w:rPr>
          <w:rFonts w:ascii="Times New Roman" w:hAnsi="Times New Roman" w:cs="Times New Roman"/>
          <w:sz w:val="26"/>
          <w:szCs w:val="26"/>
        </w:rPr>
        <w:t>я</w:t>
      </w:r>
      <w:r w:rsidRPr="00E65954">
        <w:rPr>
          <w:rFonts w:ascii="Times New Roman" w:hAnsi="Times New Roman" w:cs="Times New Roman"/>
          <w:sz w:val="26"/>
          <w:szCs w:val="26"/>
        </w:rPr>
        <w:t>щим Порядком.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2.12. Главный </w:t>
      </w:r>
      <w:r w:rsidR="00AE4203">
        <w:rPr>
          <w:rFonts w:ascii="Times New Roman" w:hAnsi="Times New Roman" w:cs="Times New Roman"/>
          <w:sz w:val="26"/>
          <w:szCs w:val="26"/>
        </w:rPr>
        <w:t>бухгалтер</w:t>
      </w:r>
      <w:r w:rsidRPr="00E65954"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представленный на согласование Проект программы по следующим направлениям: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соответствие объема принимаемых расходных обязательств, указанных в ней, возможностям доходной части бюджета сельского поселения;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- соответствие предлагаемых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направлений расходования средств бюджета сельского поселения бюджетной классификации Российской Федерации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</w:t>
      </w:r>
      <w:r w:rsidRPr="00F37914">
        <w:rPr>
          <w:rFonts w:ascii="Times New Roman" w:hAnsi="Times New Roman" w:cs="Times New Roman"/>
          <w:sz w:val="26"/>
          <w:szCs w:val="26"/>
        </w:rPr>
        <w:t xml:space="preserve">.13. Глава сельского поселения и главный </w:t>
      </w:r>
      <w:r w:rsidR="00AE4203" w:rsidRPr="00F37914">
        <w:rPr>
          <w:rFonts w:ascii="Times New Roman" w:hAnsi="Times New Roman" w:cs="Times New Roman"/>
          <w:sz w:val="26"/>
          <w:szCs w:val="26"/>
        </w:rPr>
        <w:t>бухгалтер</w:t>
      </w:r>
      <w:r w:rsidRPr="00F37914">
        <w:rPr>
          <w:rFonts w:ascii="Times New Roman" w:hAnsi="Times New Roman" w:cs="Times New Roman"/>
          <w:sz w:val="26"/>
          <w:szCs w:val="26"/>
        </w:rPr>
        <w:t xml:space="preserve"> в течение 5 рабочих дней рассматривают</w:t>
      </w:r>
      <w:r w:rsidRPr="00AE420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поступивший на согласование Проект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2.14. Ответственный исполнитель и (или) соисполнители, с учетом заключ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ний главы поселения и главного </w:t>
      </w:r>
      <w:r w:rsidR="00AE4203">
        <w:rPr>
          <w:rFonts w:ascii="Times New Roman" w:hAnsi="Times New Roman" w:cs="Times New Roman"/>
          <w:sz w:val="26"/>
          <w:szCs w:val="26"/>
        </w:rPr>
        <w:t>бухгалтера</w:t>
      </w:r>
      <w:r w:rsidRPr="00E65954">
        <w:rPr>
          <w:rFonts w:ascii="Times New Roman" w:hAnsi="Times New Roman" w:cs="Times New Roman"/>
          <w:sz w:val="26"/>
          <w:szCs w:val="26"/>
        </w:rPr>
        <w:t>, в необходимых случаях осуществляют доработку Проекта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2.15. Программа, предлагаемая к финансированию, начиная с очередного финансового года, подлежит утверждению постановлением администрации сел</w:t>
      </w:r>
      <w:r w:rsidRPr="00E65954">
        <w:rPr>
          <w:rFonts w:ascii="Times New Roman" w:hAnsi="Times New Roman" w:cs="Times New Roman"/>
          <w:sz w:val="26"/>
          <w:szCs w:val="26"/>
        </w:rPr>
        <w:t>ь</w:t>
      </w:r>
      <w:r w:rsidRPr="00E65954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150810">
        <w:rPr>
          <w:rFonts w:ascii="Times New Roman" w:hAnsi="Times New Roman" w:cs="Times New Roman"/>
          <w:sz w:val="26"/>
          <w:szCs w:val="26"/>
        </w:rPr>
        <w:t xml:space="preserve">поселения не позднее </w:t>
      </w:r>
      <w:r w:rsidR="00F37914" w:rsidRPr="00150810">
        <w:rPr>
          <w:rFonts w:ascii="Times New Roman" w:hAnsi="Times New Roman" w:cs="Times New Roman"/>
          <w:sz w:val="26"/>
          <w:szCs w:val="26"/>
        </w:rPr>
        <w:t>31</w:t>
      </w:r>
      <w:r w:rsidRPr="00150810">
        <w:rPr>
          <w:rFonts w:ascii="Times New Roman" w:hAnsi="Times New Roman" w:cs="Times New Roman"/>
          <w:sz w:val="26"/>
          <w:szCs w:val="26"/>
        </w:rPr>
        <w:t xml:space="preserve"> </w:t>
      </w:r>
      <w:r w:rsidR="00F37914" w:rsidRPr="00150810">
        <w:rPr>
          <w:rFonts w:ascii="Times New Roman" w:hAnsi="Times New Roman" w:cs="Times New Roman"/>
          <w:sz w:val="26"/>
          <w:szCs w:val="26"/>
        </w:rPr>
        <w:t>дека</w:t>
      </w:r>
      <w:r w:rsidRPr="00150810">
        <w:rPr>
          <w:rFonts w:ascii="Times New Roman" w:hAnsi="Times New Roman" w:cs="Times New Roman"/>
          <w:sz w:val="26"/>
          <w:szCs w:val="26"/>
        </w:rPr>
        <w:t>бря текущего года.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2.16. Ответственный исполнитель обеспечивает размещение текста утве</w:t>
      </w:r>
      <w:r w:rsidRPr="00E65954">
        <w:rPr>
          <w:rFonts w:ascii="Times New Roman" w:hAnsi="Times New Roman" w:cs="Times New Roman"/>
          <w:sz w:val="26"/>
          <w:szCs w:val="26"/>
        </w:rPr>
        <w:t>р</w:t>
      </w:r>
      <w:r w:rsidRPr="00E65954">
        <w:rPr>
          <w:rFonts w:ascii="Times New Roman" w:hAnsi="Times New Roman" w:cs="Times New Roman"/>
          <w:sz w:val="26"/>
          <w:szCs w:val="26"/>
        </w:rPr>
        <w:t xml:space="preserve">жденной программы на официальном сайте органов местного самоуправления сельского поселения в сети «Интернет» в разделе «Муниципальные программы» в срок не позднее трех </w:t>
      </w:r>
      <w:r w:rsidR="00F37914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E65954">
        <w:rPr>
          <w:rFonts w:ascii="Times New Roman" w:hAnsi="Times New Roman" w:cs="Times New Roman"/>
          <w:sz w:val="26"/>
          <w:szCs w:val="26"/>
        </w:rPr>
        <w:t xml:space="preserve">дней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его утверждения.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2.17. </w:t>
      </w:r>
      <w:r w:rsidRPr="00150810">
        <w:rPr>
          <w:rFonts w:ascii="Times New Roman" w:hAnsi="Times New Roman" w:cs="Times New Roman"/>
          <w:sz w:val="26"/>
          <w:szCs w:val="26"/>
        </w:rPr>
        <w:t xml:space="preserve">Не </w:t>
      </w:r>
      <w:r w:rsidR="00F37914" w:rsidRPr="00150810">
        <w:rPr>
          <w:rFonts w:ascii="Times New Roman" w:hAnsi="Times New Roman" w:cs="Times New Roman"/>
          <w:sz w:val="26"/>
          <w:szCs w:val="26"/>
        </w:rPr>
        <w:t>позднее 3</w:t>
      </w:r>
      <w:r w:rsidRPr="00150810">
        <w:rPr>
          <w:rFonts w:ascii="Times New Roman" w:hAnsi="Times New Roman" w:cs="Times New Roman"/>
          <w:sz w:val="26"/>
          <w:szCs w:val="26"/>
        </w:rPr>
        <w:t xml:space="preserve">1 </w:t>
      </w:r>
      <w:r w:rsidR="00F37914" w:rsidRPr="00150810">
        <w:rPr>
          <w:rFonts w:ascii="Times New Roman" w:hAnsi="Times New Roman" w:cs="Times New Roman"/>
          <w:sz w:val="26"/>
          <w:szCs w:val="26"/>
        </w:rPr>
        <w:t>дека</w:t>
      </w:r>
      <w:r w:rsidRPr="00150810">
        <w:rPr>
          <w:rFonts w:ascii="Times New Roman" w:hAnsi="Times New Roman" w:cs="Times New Roman"/>
          <w:sz w:val="26"/>
          <w:szCs w:val="26"/>
        </w:rPr>
        <w:t>бря текущего года ответственный</w:t>
      </w:r>
      <w:r w:rsidRPr="00E65954">
        <w:rPr>
          <w:rFonts w:ascii="Times New Roman" w:hAnsi="Times New Roman" w:cs="Times New Roman"/>
          <w:sz w:val="26"/>
          <w:szCs w:val="26"/>
        </w:rPr>
        <w:t xml:space="preserve"> исполнитель н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правляет экземпляр утвержденной программы специалисту</w:t>
      </w:r>
      <w:r w:rsidR="005D08A8">
        <w:rPr>
          <w:rFonts w:ascii="Times New Roman" w:hAnsi="Times New Roman" w:cs="Times New Roman"/>
          <w:sz w:val="26"/>
          <w:szCs w:val="26"/>
        </w:rPr>
        <w:t xml:space="preserve"> 1 категории админис</w:t>
      </w:r>
      <w:r w:rsidR="005D08A8">
        <w:rPr>
          <w:rFonts w:ascii="Times New Roman" w:hAnsi="Times New Roman" w:cs="Times New Roman"/>
          <w:sz w:val="26"/>
          <w:szCs w:val="26"/>
        </w:rPr>
        <w:t>т</w:t>
      </w:r>
      <w:r w:rsidR="005D08A8">
        <w:rPr>
          <w:rFonts w:ascii="Times New Roman" w:hAnsi="Times New Roman" w:cs="Times New Roman"/>
          <w:sz w:val="26"/>
          <w:szCs w:val="26"/>
        </w:rPr>
        <w:t xml:space="preserve">рации поселения (далее – специалист администрации), </w:t>
      </w:r>
      <w:r w:rsidRPr="00E65954">
        <w:rPr>
          <w:rFonts w:ascii="Times New Roman" w:hAnsi="Times New Roman" w:cs="Times New Roman"/>
          <w:sz w:val="26"/>
          <w:szCs w:val="26"/>
        </w:rPr>
        <w:t xml:space="preserve"> для внесения в реестр м</w:t>
      </w:r>
      <w:r w:rsidRPr="00E65954">
        <w:rPr>
          <w:rFonts w:ascii="Times New Roman" w:hAnsi="Times New Roman" w:cs="Times New Roman"/>
          <w:sz w:val="26"/>
          <w:szCs w:val="26"/>
        </w:rPr>
        <w:t>у</w:t>
      </w:r>
      <w:r w:rsidRPr="00E65954">
        <w:rPr>
          <w:rFonts w:ascii="Times New Roman" w:hAnsi="Times New Roman" w:cs="Times New Roman"/>
          <w:sz w:val="26"/>
          <w:szCs w:val="26"/>
        </w:rPr>
        <w:t>ниципальных программ (далее – Реестр).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2.18. Реестр формируется </w:t>
      </w:r>
      <w:r w:rsidR="005D08A8">
        <w:rPr>
          <w:rFonts w:ascii="Times New Roman" w:hAnsi="Times New Roman" w:cs="Times New Roman"/>
          <w:sz w:val="26"/>
          <w:szCs w:val="26"/>
        </w:rPr>
        <w:t>специалистом администрации</w:t>
      </w:r>
      <w:r w:rsidRPr="00E65954">
        <w:rPr>
          <w:rFonts w:ascii="Times New Roman" w:hAnsi="Times New Roman" w:cs="Times New Roman"/>
          <w:sz w:val="26"/>
          <w:szCs w:val="26"/>
        </w:rPr>
        <w:t xml:space="preserve">. Реестр подлежит утверждению распоряжением администрации сельского поселения в срок не </w:t>
      </w:r>
      <w:r w:rsidRPr="00150810">
        <w:rPr>
          <w:rFonts w:ascii="Times New Roman" w:hAnsi="Times New Roman" w:cs="Times New Roman"/>
          <w:sz w:val="26"/>
          <w:szCs w:val="26"/>
        </w:rPr>
        <w:t>поз</w:t>
      </w:r>
      <w:r w:rsidRPr="00150810">
        <w:rPr>
          <w:rFonts w:ascii="Times New Roman" w:hAnsi="Times New Roman" w:cs="Times New Roman"/>
          <w:sz w:val="26"/>
          <w:szCs w:val="26"/>
        </w:rPr>
        <w:t>д</w:t>
      </w:r>
      <w:r w:rsidRPr="00150810">
        <w:rPr>
          <w:rFonts w:ascii="Times New Roman" w:hAnsi="Times New Roman" w:cs="Times New Roman"/>
          <w:sz w:val="26"/>
          <w:szCs w:val="26"/>
        </w:rPr>
        <w:t xml:space="preserve">нее 25 </w:t>
      </w:r>
      <w:r w:rsidR="00F37914" w:rsidRPr="00150810">
        <w:rPr>
          <w:rFonts w:ascii="Times New Roman" w:hAnsi="Times New Roman" w:cs="Times New Roman"/>
          <w:sz w:val="26"/>
          <w:szCs w:val="26"/>
        </w:rPr>
        <w:t>янва</w:t>
      </w:r>
      <w:r w:rsidRPr="00150810">
        <w:rPr>
          <w:rFonts w:ascii="Times New Roman" w:hAnsi="Times New Roman" w:cs="Times New Roman"/>
          <w:sz w:val="26"/>
          <w:szCs w:val="26"/>
        </w:rPr>
        <w:t xml:space="preserve">ря </w:t>
      </w:r>
      <w:r w:rsidR="00F26657" w:rsidRPr="00150810">
        <w:rPr>
          <w:rFonts w:ascii="Times New Roman" w:hAnsi="Times New Roman" w:cs="Times New Roman"/>
          <w:sz w:val="26"/>
          <w:szCs w:val="26"/>
        </w:rPr>
        <w:t xml:space="preserve">года, следующего </w:t>
      </w:r>
      <w:proofErr w:type="gramStart"/>
      <w:r w:rsidR="00F26657" w:rsidRPr="0015081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26657" w:rsidRPr="00150810">
        <w:rPr>
          <w:rFonts w:ascii="Times New Roman" w:hAnsi="Times New Roman" w:cs="Times New Roman"/>
          <w:sz w:val="26"/>
          <w:szCs w:val="26"/>
        </w:rPr>
        <w:t xml:space="preserve"> отчетным</w:t>
      </w:r>
      <w:r w:rsidRPr="00150810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2.19. Реестр публикуется на официальном сайте органов местного сам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управления сельского поселения в сети «Интернет» в разделе «Муниципальные программы» в срок не позднее трех</w:t>
      </w:r>
      <w:r w:rsidR="009A5CE7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E65954">
        <w:rPr>
          <w:rFonts w:ascii="Times New Roman" w:hAnsi="Times New Roman" w:cs="Times New Roman"/>
          <w:sz w:val="26"/>
          <w:szCs w:val="26"/>
        </w:rPr>
        <w:t xml:space="preserve">дней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его утверждения.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2.20. Реестр содержит: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наименования программ;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реквизиты постановлений администрации, утвердивших программы;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наименования ответственного исполнителя и соисполнителей;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сроки реализации программ;</w:t>
      </w:r>
    </w:p>
    <w:p w:rsidR="009A5CE7" w:rsidRDefault="00033A53" w:rsidP="009A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объемы финансиро</w:t>
      </w:r>
      <w:r w:rsidR="009A5CE7">
        <w:rPr>
          <w:rFonts w:ascii="Times New Roman" w:hAnsi="Times New Roman" w:cs="Times New Roman"/>
          <w:sz w:val="26"/>
          <w:szCs w:val="26"/>
        </w:rPr>
        <w:t>вания по годам и по источникам.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 Финансовое обеспечение реализации программы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Финансовое обеспечение реализации программы в части расходных об</w:t>
      </w:r>
      <w:r w:rsidRPr="00E65954">
        <w:rPr>
          <w:rFonts w:ascii="Times New Roman" w:hAnsi="Times New Roman" w:cs="Times New Roman"/>
          <w:sz w:val="26"/>
          <w:szCs w:val="26"/>
        </w:rPr>
        <w:t>я</w:t>
      </w:r>
      <w:r w:rsidRPr="00E65954">
        <w:rPr>
          <w:rFonts w:ascii="Times New Roman" w:hAnsi="Times New Roman" w:cs="Times New Roman"/>
          <w:sz w:val="26"/>
          <w:szCs w:val="26"/>
        </w:rPr>
        <w:t>зательств сельского поселения осуществляется за счет бюджетных ассигнований бюджета сельского поселения, в том числе источником формирования которых я</w:t>
      </w:r>
      <w:r w:rsidRPr="00E65954">
        <w:rPr>
          <w:rFonts w:ascii="Times New Roman" w:hAnsi="Times New Roman" w:cs="Times New Roman"/>
          <w:sz w:val="26"/>
          <w:szCs w:val="26"/>
        </w:rPr>
        <w:t>в</w:t>
      </w:r>
      <w:r w:rsidRPr="00E65954">
        <w:rPr>
          <w:rFonts w:ascii="Times New Roman" w:hAnsi="Times New Roman" w:cs="Times New Roman"/>
          <w:sz w:val="26"/>
          <w:szCs w:val="26"/>
        </w:rPr>
        <w:t>ляются межбюджетные трансферты из федерального и краевого бюджетов, бюдж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та муниципального района.</w:t>
      </w:r>
      <w:proofErr w:type="gramEnd"/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3.2. Планирование бюджетных ассигнований на реализацию программы в очередном году и плановом периоде осуществляется в соответствии с муниципал</w:t>
      </w:r>
      <w:r w:rsidRPr="00E65954">
        <w:rPr>
          <w:rFonts w:ascii="Times New Roman" w:hAnsi="Times New Roman" w:cs="Times New Roman"/>
          <w:sz w:val="26"/>
          <w:szCs w:val="26"/>
        </w:rPr>
        <w:t>ь</w:t>
      </w:r>
      <w:r w:rsidRPr="00E65954">
        <w:rPr>
          <w:rFonts w:ascii="Times New Roman" w:hAnsi="Times New Roman" w:cs="Times New Roman"/>
          <w:sz w:val="26"/>
          <w:szCs w:val="26"/>
        </w:rPr>
        <w:lastRenderedPageBreak/>
        <w:t>ными правовыми актами, регулирующими порядок составления проекта бюджета сельского поселения и планирования бюджетных ассигнований на очередной ф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нансовый год и плановый период.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3.3. Объем бюджетных ассигнований на финансовое обеспечение реализации программ утверждается решением о бюджете по соответствующей каждой пр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грамме целевой статье расходов бюджета в соответствии с утвердившим програ</w:t>
      </w:r>
      <w:r w:rsidRPr="00E65954">
        <w:rPr>
          <w:rFonts w:ascii="Times New Roman" w:hAnsi="Times New Roman" w:cs="Times New Roman"/>
          <w:sz w:val="26"/>
          <w:szCs w:val="26"/>
        </w:rPr>
        <w:t>м</w:t>
      </w:r>
      <w:r w:rsidRPr="00E65954">
        <w:rPr>
          <w:rFonts w:ascii="Times New Roman" w:hAnsi="Times New Roman" w:cs="Times New Roman"/>
          <w:sz w:val="26"/>
          <w:szCs w:val="26"/>
        </w:rPr>
        <w:t xml:space="preserve">му постановлением администрации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65954">
        <w:rPr>
          <w:rFonts w:ascii="Times New Roman" w:hAnsi="Times New Roman" w:cs="Times New Roman"/>
          <w:sz w:val="26"/>
          <w:szCs w:val="26"/>
        </w:rPr>
        <w:t>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3.4. По результатам рассмотрения бюджетных проектировок на исполнение расходных обязательств сельского поселения и иных случаях по согласованию с главным специалистом могут быть внесены изменения в программу в части фина</w:t>
      </w:r>
      <w:r w:rsidRPr="00E65954">
        <w:rPr>
          <w:rFonts w:ascii="Times New Roman" w:hAnsi="Times New Roman" w:cs="Times New Roman"/>
          <w:sz w:val="26"/>
          <w:szCs w:val="26"/>
        </w:rPr>
        <w:t>н</w:t>
      </w:r>
      <w:r w:rsidRPr="00E65954">
        <w:rPr>
          <w:rFonts w:ascii="Times New Roman" w:hAnsi="Times New Roman" w:cs="Times New Roman"/>
          <w:sz w:val="26"/>
          <w:szCs w:val="26"/>
        </w:rPr>
        <w:t>сирования программных мероприятий.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3.5. Программа подлежит приведению в соответствие с решением о бюджете сельского поселения не позднее трех месяцев со дня вступления его в силу.</w:t>
      </w:r>
    </w:p>
    <w:p w:rsidR="00A97108" w:rsidRPr="00C464CC" w:rsidRDefault="00A97108" w:rsidP="00A971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4CC">
        <w:rPr>
          <w:rFonts w:ascii="Times New Roman" w:hAnsi="Times New Roman" w:cs="Times New Roman"/>
          <w:sz w:val="26"/>
          <w:szCs w:val="26"/>
        </w:rPr>
        <w:t>Изменения в параметры финансового обеспечения муниципальной програ</w:t>
      </w:r>
      <w:r w:rsidRPr="00C464CC">
        <w:rPr>
          <w:rFonts w:ascii="Times New Roman" w:hAnsi="Times New Roman" w:cs="Times New Roman"/>
          <w:sz w:val="26"/>
          <w:szCs w:val="26"/>
        </w:rPr>
        <w:t>м</w:t>
      </w:r>
      <w:r w:rsidRPr="00C464CC">
        <w:rPr>
          <w:rFonts w:ascii="Times New Roman" w:hAnsi="Times New Roman" w:cs="Times New Roman"/>
          <w:sz w:val="26"/>
          <w:szCs w:val="26"/>
        </w:rPr>
        <w:t>мы в текущем финансовом году вносятся в течение десяти рабочих дней после вн</w:t>
      </w:r>
      <w:r w:rsidRPr="00C464CC">
        <w:rPr>
          <w:rFonts w:ascii="Times New Roman" w:hAnsi="Times New Roman" w:cs="Times New Roman"/>
          <w:sz w:val="26"/>
          <w:szCs w:val="26"/>
        </w:rPr>
        <w:t>е</w:t>
      </w:r>
      <w:r w:rsidRPr="00C464CC">
        <w:rPr>
          <w:rFonts w:ascii="Times New Roman" w:hAnsi="Times New Roman" w:cs="Times New Roman"/>
          <w:sz w:val="26"/>
          <w:szCs w:val="26"/>
        </w:rPr>
        <w:t>сения изменений в решение о бюджете, но не позднее 31 декабря.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3.6. В течение года ответственным исполнителем может быть принято реш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ние о внесении изменений в действующую программу в следующих случаях: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по результатам ежегодной оценки эффективности реализации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значительного влияния планируемых изменений бюджетных ассигнований на индикаторы (показатели) и ожидаемые результаты реализации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принятия правовых актов, регулирующих сферу реализации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В ходе исполнения бюджета сельского поселения объемы бюджетных ассигнований на финансовое обеспечение реализации программ, предусмотренные решением о бюджете сельского поселения, могут отличаться от объемов бюдже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ных ассигнований на финансовое обеспечение реализации программ, предусмо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ренных в программах, в пределах и по основаниям, которые установлены бюдже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ным законодательством Российской Федерации для внесения изменений в сводную бюджетную роспись бюджета сельского поселения без внесения соответствующих изменений в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решение о бюджете сельского 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3.8. В случае участия в реализации программы сельского поселения муниц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пального района и организаций, финансовое обеспечение реализации программы за счет средств, указанных участников программы, осуществляется в порядке, уст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новленном законодательством Российской Федерации.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4. Требования к содержанию программ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4.1. Программа включает: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паспорт программы (Приложение № 1);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характеристику текущего состояния соответствующей сферы социально-экономического развития сельского поселения;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сведения об индикаторах (показателях) основных мероприятий (Прилож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ние № 2);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финансовое обеспечение и прогнозную (справочную) оценку расходов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на реализацию программы (Приложение № 3);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4.2. Индикаторы (показатели) программы должны количественно характер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зовать ход ее реализации.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 Управление за реализацией программы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5.1. Текущее управление реализацией программы осуществляется ответс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венным исполнителем.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5.2. Мероприятия программы реализуются в соответствии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 </w:t>
      </w:r>
      <w:r w:rsidRPr="00E65954">
        <w:rPr>
          <w:rFonts w:ascii="Times New Roman" w:hAnsi="Times New Roman" w:cs="Times New Roman"/>
          <w:sz w:val="26"/>
          <w:szCs w:val="26"/>
        </w:rPr>
        <w:t>установленными в них сроками.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5.3. В процессе реализации программы или по результатам оценки эффе</w:t>
      </w:r>
      <w:r w:rsidRPr="00E65954">
        <w:rPr>
          <w:rFonts w:ascii="Times New Roman" w:hAnsi="Times New Roman" w:cs="Times New Roman"/>
          <w:sz w:val="26"/>
          <w:szCs w:val="26"/>
        </w:rPr>
        <w:t>к</w:t>
      </w:r>
      <w:r w:rsidRPr="00E65954">
        <w:rPr>
          <w:rFonts w:ascii="Times New Roman" w:hAnsi="Times New Roman" w:cs="Times New Roman"/>
          <w:sz w:val="26"/>
          <w:szCs w:val="26"/>
        </w:rPr>
        <w:t>тивности программы ответственный исполнитель вправе по согласованию с сои</w:t>
      </w:r>
      <w:r w:rsidRPr="00E65954">
        <w:rPr>
          <w:rFonts w:ascii="Times New Roman" w:hAnsi="Times New Roman" w:cs="Times New Roman"/>
          <w:sz w:val="26"/>
          <w:szCs w:val="26"/>
        </w:rPr>
        <w:t>с</w:t>
      </w:r>
      <w:r w:rsidRPr="00E65954">
        <w:rPr>
          <w:rFonts w:ascii="Times New Roman" w:hAnsi="Times New Roman" w:cs="Times New Roman"/>
          <w:sz w:val="26"/>
          <w:szCs w:val="26"/>
        </w:rPr>
        <w:t>полнителями готовить предложения о внесении изменений и дополнений в пр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грамму, приостановлении или прекращении реализации программы. Предложения о внесении изменений и дополнений в программу, приостановлении или прекр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 xml:space="preserve">щении реализации программы обязательно согласовываются с главой сельского поселения и главным </w:t>
      </w:r>
      <w:r w:rsidR="00A97108">
        <w:rPr>
          <w:rFonts w:ascii="Times New Roman" w:hAnsi="Times New Roman" w:cs="Times New Roman"/>
          <w:sz w:val="26"/>
          <w:szCs w:val="26"/>
        </w:rPr>
        <w:t>бухгалтером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5.4. Решение о внесении изменений и дополнений, приостановлении или прекращении реализации программы оформляется постановлением администрации сельского 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5.5. Ответственный исполнитель обеспечивает размещение постановления, указанного в п. 5.4. настоящего Порядка, на официальном сайте органов местного самоуправления сельского поселения в сети «Интернет» в разделе «Муниципал</w:t>
      </w:r>
      <w:r w:rsidRPr="00E65954">
        <w:rPr>
          <w:rFonts w:ascii="Times New Roman" w:hAnsi="Times New Roman" w:cs="Times New Roman"/>
          <w:sz w:val="26"/>
          <w:szCs w:val="26"/>
        </w:rPr>
        <w:t>ь</w:t>
      </w:r>
      <w:r w:rsidRPr="00E65954">
        <w:rPr>
          <w:rFonts w:ascii="Times New Roman" w:hAnsi="Times New Roman" w:cs="Times New Roman"/>
          <w:sz w:val="26"/>
          <w:szCs w:val="26"/>
        </w:rPr>
        <w:t xml:space="preserve">ные программы» в срок не позднее трех дней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его утверждения.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 Подготовка отчетов об оценке эффективности программы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Отчет об оценке эффективности программы (далее – отчет) по итогам её исполнения за отчетный финансовый год формируется ответственным исполнит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лем </w:t>
      </w:r>
      <w:r w:rsidR="00A97108" w:rsidRPr="004713E8">
        <w:rPr>
          <w:rFonts w:ascii="Times New Roman" w:hAnsi="Times New Roman" w:cs="Times New Roman"/>
          <w:sz w:val="26"/>
          <w:szCs w:val="26"/>
        </w:rPr>
        <w:t>до 01 марта года</w:t>
      </w:r>
      <w:r w:rsidRPr="00E65954">
        <w:rPr>
          <w:rFonts w:ascii="Times New Roman" w:hAnsi="Times New Roman" w:cs="Times New Roman"/>
          <w:sz w:val="26"/>
          <w:szCs w:val="26"/>
        </w:rPr>
        <w:t xml:space="preserve">, следующего за отчетным, и направляется главе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65954">
        <w:rPr>
          <w:rFonts w:ascii="Times New Roman" w:hAnsi="Times New Roman" w:cs="Times New Roman"/>
          <w:sz w:val="26"/>
          <w:szCs w:val="26"/>
        </w:rPr>
        <w:t>п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селения.</w:t>
      </w:r>
      <w:proofErr w:type="gramEnd"/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 Отчет имеет следующую структуру: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6.2.1. сведения о достижении значений индикаторов (показателей) за отче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ный год основных мероприятий программы (Приложение № 4);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6.2.2. информация о расходах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за отчетный год на реализацию программы (Приложение № 5);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6.2.3. оценка эффективности реализации программы за отчетный год (Пр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ложение № 6):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для оценки эффективности реализации программы применяются индик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торы (показатели), указанные в паспорте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оценка эффективности реализации программы осуществляется путем пр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своения каждому индикатору (показателю) соответствующего балла: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выполнении индикатора (показателя) - 0 баллов;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увеличении индикатора (показателя) - плюс 1 балл за каждую единицу увеличения;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снижении индикатора (показателя) - минус 1 балл за каждую единицу снижения;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динамика значений индикаторов (показателей) определяется путем сопо</w:t>
      </w:r>
      <w:r w:rsidRPr="00E65954">
        <w:rPr>
          <w:rFonts w:ascii="Times New Roman" w:hAnsi="Times New Roman" w:cs="Times New Roman"/>
          <w:sz w:val="26"/>
          <w:szCs w:val="26"/>
        </w:rPr>
        <w:t>с</w:t>
      </w:r>
      <w:r w:rsidRPr="00E65954">
        <w:rPr>
          <w:rFonts w:ascii="Times New Roman" w:hAnsi="Times New Roman" w:cs="Times New Roman"/>
          <w:sz w:val="26"/>
          <w:szCs w:val="26"/>
        </w:rPr>
        <w:t>тавления данных;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по результатам оценки эффективности программы могут быть сделаны следующие выводы: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- эффективность находится на уровне запланированной;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эффективность повысилась;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эффективность снизилась.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6.3.</w:t>
      </w:r>
      <w:r w:rsidR="00A97108">
        <w:rPr>
          <w:rFonts w:ascii="Times New Roman" w:hAnsi="Times New Roman" w:cs="Times New Roman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Снижение или повышение эффективности программы является основ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нием для уменьшения или увеличения в установленном порядке средств местного бюджета, выделяемых в очередном финансовом году на реализацию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6.4. Снижение эффективности программы является основанием для принятия в установленном порядке решения о приостановлении или прекращении действия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6.5. Титульный лист к отчету за год или в целом по программе подписывае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ся главой поселения: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наименование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наименование ответственного исполнителя;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отчетный год;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дата составления отчета;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д) до</w:t>
      </w:r>
      <w:r w:rsidR="00A97108">
        <w:rPr>
          <w:rFonts w:ascii="Times New Roman" w:hAnsi="Times New Roman" w:cs="Times New Roman"/>
          <w:sz w:val="26"/>
          <w:szCs w:val="26"/>
        </w:rPr>
        <w:t>лжность, фамилия, имя, отчество (последнее – при наличии),</w:t>
      </w:r>
      <w:r w:rsidRPr="00E65954">
        <w:rPr>
          <w:rFonts w:ascii="Times New Roman" w:hAnsi="Times New Roman" w:cs="Times New Roman"/>
          <w:sz w:val="26"/>
          <w:szCs w:val="26"/>
        </w:rPr>
        <w:t xml:space="preserve"> номер т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лефона и электронный адрес специалиста </w:t>
      </w:r>
      <w:r w:rsidR="00A97108">
        <w:rPr>
          <w:rFonts w:ascii="Times New Roman" w:hAnsi="Times New Roman" w:cs="Times New Roman"/>
          <w:sz w:val="26"/>
          <w:szCs w:val="26"/>
        </w:rPr>
        <w:t>администрации</w:t>
      </w:r>
      <w:r w:rsidRPr="00E65954">
        <w:rPr>
          <w:rFonts w:ascii="Times New Roman" w:hAnsi="Times New Roman" w:cs="Times New Roman"/>
          <w:sz w:val="26"/>
          <w:szCs w:val="26"/>
        </w:rPr>
        <w:t>, готовившего отчет;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6.6.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 xml:space="preserve">Отчет размещается ответственным исполнителем не </w:t>
      </w:r>
      <w:r w:rsidRPr="00AB616D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AB616D" w:rsidRPr="00AB616D">
        <w:rPr>
          <w:rFonts w:ascii="Times New Roman" w:hAnsi="Times New Roman" w:cs="Times New Roman"/>
          <w:sz w:val="26"/>
          <w:szCs w:val="26"/>
        </w:rPr>
        <w:t>1</w:t>
      </w:r>
      <w:r w:rsidRPr="00AB616D">
        <w:rPr>
          <w:rFonts w:ascii="Times New Roman" w:hAnsi="Times New Roman" w:cs="Times New Roman"/>
          <w:sz w:val="26"/>
          <w:szCs w:val="26"/>
        </w:rPr>
        <w:t xml:space="preserve">5 </w:t>
      </w:r>
      <w:r w:rsidR="00AB616D" w:rsidRPr="00AB616D">
        <w:rPr>
          <w:rFonts w:ascii="Times New Roman" w:hAnsi="Times New Roman" w:cs="Times New Roman"/>
          <w:sz w:val="26"/>
          <w:szCs w:val="26"/>
        </w:rPr>
        <w:t>апреля</w:t>
      </w:r>
      <w:r w:rsidR="00AB616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года, следующего за отчетным, на официальном сайте органов местного сам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управления сельского поселения в сети «Интернет» в разделе «Муниципальные программы».</w:t>
      </w:r>
      <w:proofErr w:type="gramEnd"/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6.7. Главный </w:t>
      </w:r>
      <w:r w:rsidR="00AB616D" w:rsidRPr="00150810">
        <w:rPr>
          <w:rFonts w:ascii="Times New Roman" w:hAnsi="Times New Roman" w:cs="Times New Roman"/>
          <w:sz w:val="26"/>
          <w:szCs w:val="26"/>
        </w:rPr>
        <w:t>бухгалтер</w:t>
      </w:r>
      <w:r w:rsidRPr="00150810">
        <w:rPr>
          <w:rFonts w:ascii="Times New Roman" w:hAnsi="Times New Roman" w:cs="Times New Roman"/>
          <w:sz w:val="26"/>
          <w:szCs w:val="26"/>
        </w:rPr>
        <w:t xml:space="preserve"> в течение пяти рабочих дней после</w:t>
      </w:r>
      <w:r w:rsidRPr="00AB616D">
        <w:rPr>
          <w:rFonts w:ascii="Times New Roman" w:hAnsi="Times New Roman" w:cs="Times New Roman"/>
          <w:sz w:val="26"/>
          <w:szCs w:val="26"/>
        </w:rPr>
        <w:t xml:space="preserve"> представления</w:t>
      </w:r>
      <w:r w:rsidRPr="00E65954">
        <w:rPr>
          <w:rFonts w:ascii="Times New Roman" w:hAnsi="Times New Roman" w:cs="Times New Roman"/>
          <w:sz w:val="26"/>
          <w:szCs w:val="26"/>
        </w:rPr>
        <w:t xml:space="preserve"> годового отчета об исполнении бюджета сельского поселения в Совет депутатов сельского поселения представляет главе поселения информацию о кассовых расх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дах бюджета поселения на реализацию программ.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6.8. По результатам проведения оценки эффективности Программы ответс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венный исполнитель по согласованию с соисполнителями вправе подготовить гл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ве сельского поселения предложения: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 целесообразности продолжения проведения основных мероприятий и ф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нансирования;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об уточнении объемов финансирования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 сокращении или перераспределении объемов финансирования между о</w:t>
      </w:r>
      <w:r w:rsidRPr="00E65954">
        <w:rPr>
          <w:rFonts w:ascii="Times New Roman" w:hAnsi="Times New Roman" w:cs="Times New Roman"/>
          <w:sz w:val="26"/>
          <w:szCs w:val="26"/>
        </w:rPr>
        <w:t>с</w:t>
      </w:r>
      <w:r w:rsidRPr="00E65954">
        <w:rPr>
          <w:rFonts w:ascii="Times New Roman" w:hAnsi="Times New Roman" w:cs="Times New Roman"/>
          <w:sz w:val="26"/>
          <w:szCs w:val="26"/>
        </w:rPr>
        <w:t>новными мероприятиями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7. Полномочия ответственного исполнителя и соисполнителей при разрабо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ке и реализации программы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7.1. Ответственный исполнитель: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обеспечивает разработку проекта программы, ее согласование и внесение в установленном порядке на рассмотрение главе сельского поселения;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организует реализацию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вносит предложение о внесении изменений и дополнений в программу, прекращении или приостановлении реализации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готовит проект постановления администрации сельского поселения об у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верждении программы, внесении изменений, дополнений в программу, прекращ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нии или приостановлении реализации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д) несет ответственность за достижение индикаторов (показателей) програ</w:t>
      </w:r>
      <w:r w:rsidRPr="00E65954">
        <w:rPr>
          <w:rFonts w:ascii="Times New Roman" w:hAnsi="Times New Roman" w:cs="Times New Roman"/>
          <w:sz w:val="26"/>
          <w:szCs w:val="26"/>
        </w:rPr>
        <w:t>м</w:t>
      </w:r>
      <w:r w:rsidRPr="00E65954">
        <w:rPr>
          <w:rFonts w:ascii="Times New Roman" w:hAnsi="Times New Roman" w:cs="Times New Roman"/>
          <w:sz w:val="26"/>
          <w:szCs w:val="26"/>
        </w:rPr>
        <w:t>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е) проводит оценку эффективности программы за отчетный год;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ж) готовит отчет и представляет его главе поселения;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з) представляет главе поселения и главному </w:t>
      </w:r>
      <w:r w:rsidR="00AB616D">
        <w:rPr>
          <w:rFonts w:ascii="Times New Roman" w:hAnsi="Times New Roman" w:cs="Times New Roman"/>
          <w:sz w:val="26"/>
          <w:szCs w:val="26"/>
        </w:rPr>
        <w:t>бухгалтеру</w:t>
      </w:r>
      <w:r w:rsidRPr="00E65954">
        <w:rPr>
          <w:rFonts w:ascii="Times New Roman" w:hAnsi="Times New Roman" w:cs="Times New Roman"/>
          <w:sz w:val="26"/>
          <w:szCs w:val="26"/>
        </w:rPr>
        <w:t xml:space="preserve"> постановление о внесении изменений, дополнений в программу.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7.2. Соисполнитель: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участвует в разработке проекта программы и осуществляет реализацию программы и мероприятий, в отношении которых он является соисполнителем;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представляет ответственному исполнителю сведения, необходимые для подготовки отчета, в сроки, установленные ответственным исполнителем;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представляет ответственному исполнителю информацию, необходимую для проведения оценки эффективности программы;</w:t>
      </w:r>
    </w:p>
    <w:p w:rsidR="00033A53" w:rsidRPr="00E65954" w:rsidRDefault="00033A53" w:rsidP="002F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013718" w:rsidRPr="00E65954" w:rsidRDefault="002F78A8" w:rsidP="002F7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_______________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657" w:rsidRDefault="00F26657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657" w:rsidRPr="00E65954" w:rsidRDefault="00F26657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8A8" w:rsidRDefault="00033A53" w:rsidP="002F78A8">
      <w:pPr>
        <w:suppressAutoHyphens/>
        <w:autoSpaceDE w:val="0"/>
        <w:autoSpaceDN w:val="0"/>
        <w:adjustRightInd w:val="0"/>
        <w:spacing w:after="0" w:line="320" w:lineRule="exact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1</w:t>
      </w:r>
    </w:p>
    <w:p w:rsidR="00AB616D" w:rsidRPr="00E65954" w:rsidRDefault="00AB616D" w:rsidP="002F78A8">
      <w:pPr>
        <w:suppressAutoHyphens/>
        <w:autoSpaceDE w:val="0"/>
        <w:autoSpaceDN w:val="0"/>
        <w:adjustRightInd w:val="0"/>
        <w:spacing w:after="0" w:line="320" w:lineRule="exact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AB616D">
      <w:pPr>
        <w:suppressAutoHyphens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ar-SA"/>
        </w:rPr>
        <w:t>Нигир</w:t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ского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ПАСПОРТ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исполнитель программы 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Соисполнители программы 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мероприятия программы 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Цели программы ____________________________________________________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Задачи программы ___________________________________________________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Целевые индикаторы (показатели) программы 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Этапы и сроки реализации программы 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Финансовое обеспечение реализации программы</w:t>
      </w: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33A53" w:rsidRPr="00033A53" w:rsidSect="003E023D">
          <w:headerReference w:type="even" r:id="rId6"/>
          <w:headerReference w:type="default" r:id="rId7"/>
          <w:pgSz w:w="11906" w:h="16838"/>
          <w:pgMar w:top="1134" w:right="567" w:bottom="1134" w:left="1985" w:header="709" w:footer="709" w:gutter="0"/>
          <w:cols w:space="720"/>
          <w:titlePg/>
        </w:sectPr>
      </w:pPr>
    </w:p>
    <w:p w:rsidR="002F78A8" w:rsidRDefault="002F78A8" w:rsidP="00AB616D">
      <w:pPr>
        <w:suppressAutoHyphens/>
        <w:autoSpaceDE w:val="0"/>
        <w:autoSpaceDN w:val="0"/>
        <w:adjustRightInd w:val="0"/>
        <w:spacing w:after="0" w:line="320" w:lineRule="exact"/>
        <w:ind w:left="1034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2 </w:t>
      </w:r>
    </w:p>
    <w:p w:rsidR="00AB616D" w:rsidRPr="00E65954" w:rsidRDefault="00AB616D" w:rsidP="00AB616D">
      <w:pPr>
        <w:suppressAutoHyphens/>
        <w:autoSpaceDE w:val="0"/>
        <w:autoSpaceDN w:val="0"/>
        <w:adjustRightInd w:val="0"/>
        <w:spacing w:after="0" w:line="320" w:lineRule="exact"/>
        <w:ind w:left="1034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AB616D">
      <w:pPr>
        <w:suppressAutoHyphens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ar-SA"/>
        </w:rPr>
        <w:t>Нигир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ского  сельского поселения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F78A8" w:rsidRPr="00E65954" w:rsidRDefault="002F78A8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F78A8" w:rsidRPr="00E65954" w:rsidRDefault="002F78A8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СВЕДЕНИЯ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об индикаторах (показателях) муниципальной программы</w:t>
      </w:r>
    </w:p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</w:t>
      </w:r>
    </w:p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муниципальной программы)</w:t>
      </w:r>
    </w:p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1013"/>
        <w:gridCol w:w="2324"/>
        <w:gridCol w:w="2492"/>
        <w:gridCol w:w="1163"/>
        <w:gridCol w:w="1387"/>
        <w:gridCol w:w="1417"/>
        <w:gridCol w:w="851"/>
        <w:gridCol w:w="992"/>
        <w:gridCol w:w="992"/>
        <w:gridCol w:w="1701"/>
      </w:tblGrid>
      <w:tr w:rsidR="00033A53" w:rsidRPr="00033A53" w:rsidTr="00AB616D">
        <w:trPr>
          <w:trHeight w:val="22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полнитель,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индикатора (показателя)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Текущий год (N*)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 Пр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(прирост)**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...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Индикатор (показатель)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год составления программы;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** - для абсолютных показателей (индикаторов) указывается сумма значений за период реализации программы; 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- для относительных показателей (индикаторов) указывается разница между значениями показателей (индикаторов) за п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следний год реализации программы и текущий год;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- для показателей (индикаторов), не характеризующихся динамикой за период реализации программы, указывается значение показателя (индикатора) за последний год реализации программы</w:t>
      </w:r>
    </w:p>
    <w:p w:rsidR="002F78A8" w:rsidRPr="00E65954" w:rsidRDefault="002F78A8" w:rsidP="002F78A8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</w:t>
      </w:r>
    </w:p>
    <w:p w:rsidR="002F78A8" w:rsidRDefault="002F78A8" w:rsidP="002F78A8">
      <w:pPr>
        <w:suppressAutoHyphens/>
        <w:autoSpaceDE w:val="0"/>
        <w:autoSpaceDN w:val="0"/>
        <w:adjustRightInd w:val="0"/>
        <w:spacing w:after="0" w:line="320" w:lineRule="exact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8A8" w:rsidRDefault="00033A53" w:rsidP="00AB616D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3 </w:t>
      </w:r>
    </w:p>
    <w:p w:rsidR="00AB616D" w:rsidRPr="00E65954" w:rsidRDefault="00AB616D" w:rsidP="00AB616D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AB616D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ar-SA"/>
        </w:rPr>
        <w:t>Нигир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ского  сельского поселения</w:t>
      </w:r>
    </w:p>
    <w:p w:rsidR="00033A53" w:rsidRPr="00E65954" w:rsidRDefault="00033A53" w:rsidP="002F78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616D" w:rsidRDefault="00AB616D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ФИНАНСОВОЕ ОБЕСПЕЧЕНИЕ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 прогнозная (справочная) оценка расходов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на реализацию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2835"/>
        <w:gridCol w:w="3827"/>
        <w:gridCol w:w="1559"/>
        <w:gridCol w:w="1701"/>
        <w:gridCol w:w="1701"/>
        <w:gridCol w:w="1843"/>
      </w:tblGrid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расходов по годам (тыс. рублей)</w:t>
            </w: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N* + 1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...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033A53" w:rsidRPr="00033A53" w:rsidTr="00AB616D">
        <w:trPr>
          <w:trHeight w:val="20"/>
          <w:tblHeader/>
        </w:trPr>
        <w:tc>
          <w:tcPr>
            <w:tcW w:w="866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год составления программы</w:t>
      </w:r>
    </w:p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2F78A8" w:rsidRDefault="00033A53" w:rsidP="00AB616D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4 </w:t>
      </w:r>
    </w:p>
    <w:p w:rsidR="00AB616D" w:rsidRPr="00E65954" w:rsidRDefault="00AB616D" w:rsidP="00AB616D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AB616D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ar-SA"/>
        </w:rPr>
        <w:t>Нигир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ского  сельского поселения</w:t>
      </w:r>
    </w:p>
    <w:p w:rsidR="00033A53" w:rsidRPr="00E65954" w:rsidRDefault="00033A53" w:rsidP="002F78A8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СВЕДЕНИЯ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достижении значений индикаторов (показателей)  за ___год  основных мероприятий</w:t>
      </w: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51" w:type="dxa"/>
        <w:tblInd w:w="93" w:type="dxa"/>
        <w:tblLayout w:type="fixed"/>
        <w:tblLook w:val="04A0"/>
      </w:tblPr>
      <w:tblGrid>
        <w:gridCol w:w="1013"/>
        <w:gridCol w:w="2325"/>
        <w:gridCol w:w="2493"/>
        <w:gridCol w:w="1095"/>
        <w:gridCol w:w="7"/>
        <w:gridCol w:w="1102"/>
        <w:gridCol w:w="1457"/>
        <w:gridCol w:w="1312"/>
        <w:gridCol w:w="1313"/>
        <w:gridCol w:w="2534"/>
      </w:tblGrid>
      <w:tr w:rsidR="00033A53" w:rsidRPr="00033A53" w:rsidTr="00013718">
        <w:trPr>
          <w:trHeight w:val="21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полнитель,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 </w:t>
            </w:r>
          </w:p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индикатора (показателя)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Обоснование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отклонения значения индикатора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(показателя)</w:t>
            </w:r>
          </w:p>
        </w:tc>
      </w:tr>
      <w:tr w:rsidR="00033A53" w:rsidRPr="00033A53" w:rsidTr="00013718">
        <w:trPr>
          <w:trHeight w:val="588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Индикатор (показатель)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8A8" w:rsidRDefault="00033A53" w:rsidP="00AB616D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5 </w:t>
      </w:r>
    </w:p>
    <w:p w:rsidR="00AB616D" w:rsidRPr="00E65954" w:rsidRDefault="00AB616D" w:rsidP="00AB616D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AB616D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ar-SA"/>
        </w:rPr>
        <w:t>Нигир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ского  сельского поселения</w:t>
      </w:r>
    </w:p>
    <w:p w:rsidR="00033A53" w:rsidRPr="00E65954" w:rsidRDefault="00033A53" w:rsidP="002F78A8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616D" w:rsidRDefault="00AB616D" w:rsidP="00033A5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___год на реализацию 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3256"/>
        <w:gridCol w:w="5513"/>
        <w:gridCol w:w="1388"/>
        <w:gridCol w:w="1275"/>
        <w:gridCol w:w="1843"/>
      </w:tblGrid>
      <w:tr w:rsidR="00033A53" w:rsidRPr="00033A53" w:rsidTr="00AB616D">
        <w:trPr>
          <w:trHeight w:val="328"/>
        </w:trPr>
        <w:tc>
          <w:tcPr>
            <w:tcW w:w="11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</w:t>
            </w: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6A1A09" w:rsidRDefault="00033A53" w:rsidP="006A1A09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6</w:t>
      </w:r>
    </w:p>
    <w:p w:rsidR="002F78A8" w:rsidRPr="00E65954" w:rsidRDefault="002F78A8" w:rsidP="006A1A09">
      <w:pPr>
        <w:suppressAutoHyphens/>
        <w:autoSpaceDE w:val="0"/>
        <w:autoSpaceDN w:val="0"/>
        <w:adjustRightInd w:val="0"/>
        <w:spacing w:after="0" w:line="3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F78A8" w:rsidRPr="00E65954" w:rsidRDefault="002F78A8" w:rsidP="006A1A09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6A1A09">
        <w:rPr>
          <w:rFonts w:ascii="Times New Roman" w:eastAsia="Times New Roman" w:hAnsi="Times New Roman" w:cs="Times New Roman"/>
          <w:sz w:val="26"/>
          <w:szCs w:val="26"/>
          <w:lang w:eastAsia="ar-SA"/>
        </w:rPr>
        <w:t>Нигир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ского  сельского поселения</w:t>
      </w:r>
    </w:p>
    <w:p w:rsidR="00033A53" w:rsidRPr="00E65954" w:rsidRDefault="00033A53" w:rsidP="002F78A8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2F78A8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1A09" w:rsidRDefault="006A1A09" w:rsidP="00033A5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эффективности реализации __________________________________________________________    за ___год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984"/>
        <w:gridCol w:w="2362"/>
        <w:gridCol w:w="2363"/>
        <w:gridCol w:w="2363"/>
        <w:gridCol w:w="1984"/>
      </w:tblGrid>
      <w:tr w:rsidR="00033A53" w:rsidRPr="00033A53" w:rsidTr="006A1A09">
        <w:trPr>
          <w:trHeight w:val="2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(балл)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(показатель)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(показатель) 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(показатель) N*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12441" w:type="dxa"/>
            <w:gridSpan w:val="5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сводная оценка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12441" w:type="dxa"/>
            <w:gridSpan w:val="5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 об эффективности программы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Предложения по дальнейшей реализации программы: _________________________________________________________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количество индикаторов (показателей) программы</w:t>
      </w:r>
    </w:p>
    <w:p w:rsidR="00033A53" w:rsidRPr="00033A53" w:rsidRDefault="002F78A8" w:rsidP="002F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sectPr w:rsidR="00033A53" w:rsidRPr="00033A53" w:rsidSect="00AB616D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E6" w:rsidRDefault="00486AE6">
      <w:pPr>
        <w:spacing w:after="0" w:line="240" w:lineRule="auto"/>
      </w:pPr>
      <w:r>
        <w:separator/>
      </w:r>
    </w:p>
  </w:endnote>
  <w:endnote w:type="continuationSeparator" w:id="0">
    <w:p w:rsidR="00486AE6" w:rsidRDefault="0048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E6" w:rsidRDefault="00486AE6">
      <w:pPr>
        <w:spacing w:after="0" w:line="240" w:lineRule="auto"/>
      </w:pPr>
      <w:r>
        <w:separator/>
      </w:r>
    </w:p>
  </w:footnote>
  <w:footnote w:type="continuationSeparator" w:id="0">
    <w:p w:rsidR="00486AE6" w:rsidRDefault="0048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14" w:rsidRDefault="00A14177" w:rsidP="000137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79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7914">
      <w:rPr>
        <w:rStyle w:val="a6"/>
        <w:noProof/>
      </w:rPr>
      <w:t>5</w:t>
    </w:r>
    <w:r>
      <w:rPr>
        <w:rStyle w:val="a6"/>
      </w:rPr>
      <w:fldChar w:fldCharType="end"/>
    </w:r>
  </w:p>
  <w:p w:rsidR="00F37914" w:rsidRDefault="00F379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14" w:rsidRDefault="00A1417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45pt;margin-top:8.1pt;width:14.05pt;height:2.7pt;z-index:251660288;mso-wrap-distance-left:0;mso-wrap-distance-right:0;mso-position-horizontal-relative:margin" stroked="f">
          <v:fill opacity="0" color2="black"/>
          <v:textbox style="mso-next-textbox:#_x0000_s2052" inset="0,0,0,0">
            <w:txbxContent>
              <w:p w:rsidR="00F37914" w:rsidRDefault="00F37914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A53"/>
    <w:rsid w:val="00013718"/>
    <w:rsid w:val="00033A53"/>
    <w:rsid w:val="00150810"/>
    <w:rsid w:val="002C4601"/>
    <w:rsid w:val="002F78A8"/>
    <w:rsid w:val="003D3A2A"/>
    <w:rsid w:val="003E023D"/>
    <w:rsid w:val="00476E82"/>
    <w:rsid w:val="00486AE6"/>
    <w:rsid w:val="005D08A8"/>
    <w:rsid w:val="00617785"/>
    <w:rsid w:val="006370C9"/>
    <w:rsid w:val="00654E56"/>
    <w:rsid w:val="006A1A09"/>
    <w:rsid w:val="006A2DA3"/>
    <w:rsid w:val="00870C91"/>
    <w:rsid w:val="00960CBB"/>
    <w:rsid w:val="009A5CE7"/>
    <w:rsid w:val="009F1F9F"/>
    <w:rsid w:val="009F31B6"/>
    <w:rsid w:val="00A14177"/>
    <w:rsid w:val="00A834CD"/>
    <w:rsid w:val="00A97108"/>
    <w:rsid w:val="00AB616D"/>
    <w:rsid w:val="00AE4203"/>
    <w:rsid w:val="00B75CCE"/>
    <w:rsid w:val="00B81DFB"/>
    <w:rsid w:val="00D85124"/>
    <w:rsid w:val="00D94DCD"/>
    <w:rsid w:val="00DD12C8"/>
    <w:rsid w:val="00DD29D1"/>
    <w:rsid w:val="00E14E47"/>
    <w:rsid w:val="00E65954"/>
    <w:rsid w:val="00ED51D5"/>
    <w:rsid w:val="00F26657"/>
    <w:rsid w:val="00F37914"/>
    <w:rsid w:val="00F42713"/>
    <w:rsid w:val="00F7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3A53"/>
  </w:style>
  <w:style w:type="character" w:styleId="a6">
    <w:name w:val="page number"/>
    <w:basedOn w:val="a0"/>
    <w:rsid w:val="00033A53"/>
  </w:style>
  <w:style w:type="paragraph" w:customStyle="1" w:styleId="ConsPlusNormal">
    <w:name w:val="ConsPlusNormal"/>
    <w:rsid w:val="00A9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16</cp:revision>
  <cp:lastPrinted>2021-03-31T04:37:00Z</cp:lastPrinted>
  <dcterms:created xsi:type="dcterms:W3CDTF">2017-08-16T01:42:00Z</dcterms:created>
  <dcterms:modified xsi:type="dcterms:W3CDTF">2021-04-01T01:44:00Z</dcterms:modified>
</cp:coreProperties>
</file>