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26.09.2016</w:t>
      </w:r>
    </w:p>
    <w:p w:rsid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176457" w:rsidRP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>Николаевской-на-Амуре городской прокуратурой утверждено обвинительное заключение по уголовному делу в отношении бывшего директора муниципального учреждения «</w:t>
      </w:r>
      <w:proofErr w:type="spellStart"/>
      <w:r w:rsidRPr="00176457">
        <w:rPr>
          <w:color w:val="000000"/>
          <w:sz w:val="26"/>
          <w:szCs w:val="26"/>
        </w:rPr>
        <w:t>Межпоселенческий</w:t>
      </w:r>
      <w:proofErr w:type="spellEnd"/>
      <w:r w:rsidRPr="00176457">
        <w:rPr>
          <w:color w:val="000000"/>
          <w:sz w:val="26"/>
          <w:szCs w:val="26"/>
        </w:rPr>
        <w:t xml:space="preserve"> районный Киноцентр» Николаевского района, обвиняемого органом предварительного следствия в хищении бюджетных средств.</w:t>
      </w:r>
    </w:p>
    <w:p w:rsidR="00176457" w:rsidRP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>В ходе предварительного следствия было установлено, что в различные периоды</w:t>
      </w:r>
      <w:r>
        <w:rPr>
          <w:color w:val="000000"/>
          <w:sz w:val="26"/>
          <w:szCs w:val="26"/>
        </w:rPr>
        <w:t xml:space="preserve"> времени (с 2007 года по 2014 г</w:t>
      </w:r>
      <w:r w:rsidRPr="00176457">
        <w:rPr>
          <w:color w:val="000000"/>
          <w:sz w:val="26"/>
          <w:szCs w:val="26"/>
        </w:rPr>
        <w:t xml:space="preserve">г.) в </w:t>
      </w:r>
      <w:proofErr w:type="spellStart"/>
      <w:r w:rsidRPr="00176457">
        <w:rPr>
          <w:color w:val="000000"/>
          <w:sz w:val="26"/>
          <w:szCs w:val="26"/>
        </w:rPr>
        <w:t>Межпоселенческом</w:t>
      </w:r>
      <w:proofErr w:type="spellEnd"/>
      <w:r w:rsidRPr="00176457">
        <w:rPr>
          <w:color w:val="000000"/>
          <w:sz w:val="26"/>
          <w:szCs w:val="26"/>
        </w:rPr>
        <w:t xml:space="preserve"> районом Киноцентре Николаевского района трудовую деятельность в качестве инженера осуществлял житель </w:t>
      </w:r>
      <w:proofErr w:type="gramStart"/>
      <w:r w:rsidRPr="00176457">
        <w:rPr>
          <w:color w:val="000000"/>
          <w:sz w:val="26"/>
          <w:szCs w:val="26"/>
        </w:rPr>
        <w:t>г</w:t>
      </w:r>
      <w:proofErr w:type="gramEnd"/>
      <w:r w:rsidRPr="00176457">
        <w:rPr>
          <w:color w:val="000000"/>
          <w:sz w:val="26"/>
          <w:szCs w:val="26"/>
        </w:rPr>
        <w:t>. Николаевска-на-Амуре, который в дальнейшем пожелал прекратить свою трудовую деятельность в указанном учреждении.</w:t>
      </w:r>
    </w:p>
    <w:p w:rsidR="00176457" w:rsidRP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 xml:space="preserve">Вместе с тем, директор названного учреждения, осознавая, что правовых оснований для продолжения трудовых правоотношений с работником не имеется, поскольку последний трудовую деятельность в учреждении уже фактически не осуществлял, трудовой договор с ним </w:t>
      </w:r>
      <w:proofErr w:type="gramStart"/>
      <w:r w:rsidRPr="00176457">
        <w:rPr>
          <w:color w:val="000000"/>
          <w:sz w:val="26"/>
          <w:szCs w:val="26"/>
        </w:rPr>
        <w:t>расторгнут</w:t>
      </w:r>
      <w:proofErr w:type="gramEnd"/>
      <w:r w:rsidRPr="00176457">
        <w:rPr>
          <w:color w:val="000000"/>
          <w:sz w:val="26"/>
          <w:szCs w:val="26"/>
        </w:rPr>
        <w:t xml:space="preserve"> не был. </w:t>
      </w:r>
      <w:proofErr w:type="gramStart"/>
      <w:r w:rsidRPr="00176457">
        <w:rPr>
          <w:color w:val="000000"/>
          <w:sz w:val="26"/>
          <w:szCs w:val="26"/>
        </w:rPr>
        <w:t>Наоборот, директором учреждения были изготовлены фиктивные документы о якобы продолжаемой бывшим работником трудовой деятельности в учреждении, а также иные фиктивные документы о заработной плате, о предоставлении отпусков, о стимулирующих надбавках, которые в дальнейшем директором учреждения были предоставлены в Централизованную бухгалтерию учреждений культуры для обработки и перечисления бывшему работнику заработной платы и иных причитающихся ему выплат.</w:t>
      </w:r>
      <w:proofErr w:type="gramEnd"/>
    </w:p>
    <w:p w:rsidR="00176457" w:rsidRP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>После поступления вышеуказанных бюджетных средств на банковский счет бывшего работника, к которому у директора учреждения имелся доступ, денежные средства им были похищены и обращены в свою пользу. Общий ущерб от указанных противоправных действий составил свыше 700 000 рублей.</w:t>
      </w:r>
    </w:p>
    <w:p w:rsidR="00176457" w:rsidRP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 xml:space="preserve">Органом предварительного расследования вышеуказанные действия были квалифицированы по совокупности преступлений, предусмотренных </w:t>
      </w:r>
      <w:proofErr w:type="gramStart"/>
      <w:r w:rsidRPr="00176457">
        <w:rPr>
          <w:color w:val="000000"/>
          <w:sz w:val="26"/>
          <w:szCs w:val="26"/>
        </w:rPr>
        <w:t>ч</w:t>
      </w:r>
      <w:proofErr w:type="gramEnd"/>
      <w:r w:rsidRPr="00176457">
        <w:rPr>
          <w:color w:val="000000"/>
          <w:sz w:val="26"/>
          <w:szCs w:val="26"/>
        </w:rPr>
        <w:t>. 1 ст. 327 УК РФ (подделка официальных документов), а также ч. 3 ст. 159 УК РФ - мошенничество, то есть хищение чужого имущества путем обмана, совершенное лицом с использованием своего служебного положения, в крупном размере.</w:t>
      </w:r>
    </w:p>
    <w:p w:rsidR="00176457" w:rsidRP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>Вину в совершенных преступлениях Обвиняемая признала полностью и после ознакомления с материалами уголовного дела ходатайствовала о рассмотрении уголовного дела в особом порядке. После утверждения обвинительного заключения уголовное дело прокуратурой направлено в суд для рассмотрения по существу.</w:t>
      </w:r>
    </w:p>
    <w:p w:rsidR="00176457" w:rsidRDefault="00176457" w:rsidP="0017645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 xml:space="preserve">Необходимо отметить, что противоправная деятельность директора учреждения была выявлена в ходе совместной проверки, проведенной Николаевской-на-Амуре городской прокуратурой и отделом в </w:t>
      </w:r>
      <w:proofErr w:type="gramStart"/>
      <w:r w:rsidRPr="00176457">
        <w:rPr>
          <w:color w:val="000000"/>
          <w:sz w:val="26"/>
          <w:szCs w:val="26"/>
        </w:rPr>
        <w:t>г</w:t>
      </w:r>
      <w:proofErr w:type="gramEnd"/>
      <w:r w:rsidRPr="00176457">
        <w:rPr>
          <w:color w:val="000000"/>
          <w:sz w:val="26"/>
          <w:szCs w:val="26"/>
        </w:rPr>
        <w:t>. Николаевске-на-Амуре УФСБ России по Хабаровскому краю.</w:t>
      </w:r>
    </w:p>
    <w:p w:rsidR="00176457" w:rsidRPr="00176457" w:rsidRDefault="00176457" w:rsidP="0017645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76457" w:rsidRPr="00176457" w:rsidRDefault="00176457" w:rsidP="00176457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76457">
        <w:rPr>
          <w:color w:val="000000"/>
          <w:sz w:val="26"/>
          <w:szCs w:val="26"/>
        </w:rPr>
        <w:t xml:space="preserve">И.о. городского прокурора Г.В. </w:t>
      </w:r>
      <w:proofErr w:type="spellStart"/>
      <w:r w:rsidRPr="00176457">
        <w:rPr>
          <w:color w:val="000000"/>
          <w:sz w:val="26"/>
          <w:szCs w:val="26"/>
        </w:rPr>
        <w:t>Кулыгин</w:t>
      </w:r>
      <w:proofErr w:type="spellEnd"/>
    </w:p>
    <w:p w:rsidR="00BD3902" w:rsidRDefault="00BD3902"/>
    <w:sectPr w:rsidR="00BD3902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457"/>
    <w:rsid w:val="00125E24"/>
    <w:rsid w:val="00176457"/>
    <w:rsid w:val="00BD3902"/>
    <w:rsid w:val="00DC1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2017-06-19T23:53:00Z</dcterms:created>
  <dcterms:modified xsi:type="dcterms:W3CDTF">2017-06-19T23:59:00Z</dcterms:modified>
</cp:coreProperties>
</file>