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E4" w:rsidRPr="00FA0CE4" w:rsidRDefault="00FA0CE4" w:rsidP="00FA0CE4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FA0CE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FA0CE4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Pr="00FA0CE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A0CE4" w:rsidRPr="00FA0CE4" w:rsidRDefault="00FA0CE4" w:rsidP="00FA0CE4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FA0CE4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FA0CE4" w:rsidRPr="00FA0CE4" w:rsidRDefault="00FA0CE4" w:rsidP="00FA0CE4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FA0CE4" w:rsidRPr="00FA0CE4" w:rsidRDefault="00FA0CE4" w:rsidP="00FA0CE4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A0CE4" w:rsidRPr="00FA0CE4" w:rsidRDefault="00FA0CE4" w:rsidP="00FA0CE4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FA0CE4" w:rsidRPr="00FA0CE4" w:rsidRDefault="00FA0CE4" w:rsidP="00FA0CE4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FA0CE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A0CE4" w:rsidRPr="00FA0CE4" w:rsidRDefault="00FA0CE4" w:rsidP="00FA0CE4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A0CE4" w:rsidRPr="00FA0CE4" w:rsidRDefault="00FA0CE4" w:rsidP="00FA0CE4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FA0CE4" w:rsidRPr="00FA0CE4" w:rsidRDefault="00FA0CE4" w:rsidP="00FA0CE4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B507EC" w:rsidRDefault="00FA0CE4" w:rsidP="00FA0CE4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</w:t>
      </w:r>
      <w:r w:rsidRPr="00FA0CE4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A0CE4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A0CE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42</w:t>
      </w:r>
      <w:r w:rsidRPr="00FA0CE4">
        <w:rPr>
          <w:rFonts w:ascii="Times New Roman" w:hAnsi="Times New Roman" w:cs="Times New Roman"/>
          <w:sz w:val="26"/>
          <w:szCs w:val="26"/>
        </w:rPr>
        <w:t>-па</w:t>
      </w:r>
    </w:p>
    <w:p w:rsidR="008F41B8" w:rsidRDefault="008F41B8" w:rsidP="008F4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41B8" w:rsidRDefault="008F41B8" w:rsidP="008F4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0DB7" w:rsidRDefault="003B0DB7" w:rsidP="003B0DB7">
      <w:pPr>
        <w:spacing w:after="0" w:line="240" w:lineRule="exact"/>
        <w:jc w:val="both"/>
        <w:rPr>
          <w:rFonts w:ascii="Times New Roman" w:hAnsi="Times New Roman" w:cs="Times New Roman"/>
          <w:sz w:val="6"/>
          <w:szCs w:val="6"/>
        </w:rPr>
      </w:pPr>
    </w:p>
    <w:p w:rsidR="003B0DB7" w:rsidRDefault="003B0DB7" w:rsidP="003B0D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Порядок рассмотрения обращений гражд</w:t>
      </w:r>
      <w:r w:rsidR="00447138">
        <w:rPr>
          <w:rFonts w:ascii="Times New Roman" w:hAnsi="Times New Roman" w:cs="Times New Roman"/>
          <w:sz w:val="26"/>
          <w:szCs w:val="26"/>
        </w:rPr>
        <w:t xml:space="preserve">ан, поступивших в администрацию </w:t>
      </w:r>
      <w:proofErr w:type="spellStart"/>
      <w:r w:rsidR="00B507EC">
        <w:rPr>
          <w:rFonts w:ascii="Times New Roman" w:hAnsi="Times New Roman" w:cs="Times New Roman"/>
          <w:sz w:val="26"/>
          <w:szCs w:val="26"/>
        </w:rPr>
        <w:t>Нигир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поселения, утвержденный постановлением </w:t>
      </w:r>
      <w:r w:rsidR="0044713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B507EC">
        <w:rPr>
          <w:rFonts w:ascii="Times New Roman" w:hAnsi="Times New Roman" w:cs="Times New Roman"/>
          <w:sz w:val="26"/>
          <w:szCs w:val="26"/>
        </w:rPr>
        <w:t>Нигир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B507EC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.0</w:t>
      </w:r>
      <w:r w:rsidR="00B507E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B507EC">
        <w:rPr>
          <w:rFonts w:ascii="Times New Roman" w:hAnsi="Times New Roman" w:cs="Times New Roman"/>
          <w:sz w:val="26"/>
          <w:szCs w:val="26"/>
        </w:rPr>
        <w:t>7</w:t>
      </w:r>
      <w:r w:rsidR="00447138">
        <w:rPr>
          <w:rFonts w:ascii="Times New Roman" w:hAnsi="Times New Roman" w:cs="Times New Roman"/>
          <w:sz w:val="26"/>
          <w:szCs w:val="26"/>
        </w:rPr>
        <w:t xml:space="preserve"> </w:t>
      </w:r>
      <w:r w:rsidR="00B507EC">
        <w:rPr>
          <w:rFonts w:ascii="Times New Roman" w:hAnsi="Times New Roman" w:cs="Times New Roman"/>
          <w:sz w:val="26"/>
          <w:szCs w:val="26"/>
        </w:rPr>
        <w:t xml:space="preserve"> № 6</w:t>
      </w:r>
      <w:r>
        <w:rPr>
          <w:rFonts w:ascii="Times New Roman" w:hAnsi="Times New Roman" w:cs="Times New Roman"/>
          <w:sz w:val="26"/>
          <w:szCs w:val="26"/>
        </w:rPr>
        <w:t>0</w:t>
      </w:r>
      <w:r w:rsidR="00B507E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507EC">
        <w:rPr>
          <w:rFonts w:ascii="Times New Roman" w:hAnsi="Times New Roman" w:cs="Times New Roman"/>
          <w:sz w:val="26"/>
          <w:szCs w:val="26"/>
        </w:rPr>
        <w:t xml:space="preserve">а </w:t>
      </w:r>
    </w:p>
    <w:p w:rsidR="008F41B8" w:rsidRDefault="008F41B8" w:rsidP="008F4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0DB7" w:rsidRDefault="003B0DB7" w:rsidP="008F4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41B8" w:rsidRDefault="00BF2073" w:rsidP="008F4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Руководствуясь Федеральным законом № 59-ФЗ «О Порядке рассмотрения обращений граждан Российской Федерации», администрация </w:t>
      </w:r>
      <w:proofErr w:type="spellStart"/>
      <w:r w:rsidR="00B507EC">
        <w:rPr>
          <w:rFonts w:ascii="Times New Roman" w:hAnsi="Times New Roman" w:cs="Times New Roman"/>
          <w:sz w:val="26"/>
          <w:szCs w:val="26"/>
        </w:rPr>
        <w:t>Нигир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BF2073" w:rsidRDefault="00BF2073" w:rsidP="008F4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</w:t>
      </w:r>
      <w:r w:rsidR="00AB55CC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ЕТ:</w:t>
      </w:r>
    </w:p>
    <w:p w:rsidR="00BF2073" w:rsidRDefault="00BF2073" w:rsidP="00D23A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Внести в </w:t>
      </w:r>
      <w:r w:rsidR="00B507EC">
        <w:rPr>
          <w:rFonts w:ascii="Times New Roman" w:hAnsi="Times New Roman" w:cs="Times New Roman"/>
          <w:sz w:val="26"/>
          <w:szCs w:val="26"/>
        </w:rPr>
        <w:t xml:space="preserve">Порядок рассмотрения обращений граждан, поступивших в администрацию </w:t>
      </w:r>
      <w:proofErr w:type="spellStart"/>
      <w:r w:rsidR="00B507EC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B507E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23A8E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B507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D23A8E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3A8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D23A8E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D23A8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от 2</w:t>
      </w:r>
      <w:r w:rsidR="00D23A8E">
        <w:rPr>
          <w:rFonts w:ascii="Times New Roman" w:hAnsi="Times New Roman" w:cs="Times New Roman"/>
          <w:sz w:val="26"/>
          <w:szCs w:val="26"/>
        </w:rPr>
        <w:t>2 сентября 2017 г.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D23A8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0</w:t>
      </w:r>
      <w:r w:rsidR="00D23A8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</w:t>
      </w:r>
      <w:r w:rsidR="00D23A8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3A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23A8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D23A8E">
        <w:rPr>
          <w:rFonts w:ascii="Times New Roman" w:hAnsi="Times New Roman" w:cs="Times New Roman"/>
          <w:sz w:val="26"/>
          <w:szCs w:val="26"/>
        </w:rPr>
        <w:t xml:space="preserve">в редакции от 26 января 2018 г. № 5-па), </w:t>
      </w:r>
      <w:r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B61647" w:rsidRDefault="00BF2073" w:rsidP="008F4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56F47">
        <w:rPr>
          <w:rFonts w:ascii="Times New Roman" w:hAnsi="Times New Roman" w:cs="Times New Roman"/>
          <w:sz w:val="26"/>
          <w:szCs w:val="26"/>
        </w:rPr>
        <w:t xml:space="preserve">1.1. </w:t>
      </w:r>
      <w:r w:rsidR="009C19C1">
        <w:rPr>
          <w:rFonts w:ascii="Times New Roman" w:hAnsi="Times New Roman" w:cs="Times New Roman"/>
          <w:sz w:val="26"/>
          <w:szCs w:val="26"/>
        </w:rPr>
        <w:t xml:space="preserve"> Р</w:t>
      </w:r>
      <w:r w:rsidR="00856F47">
        <w:rPr>
          <w:rFonts w:ascii="Times New Roman" w:hAnsi="Times New Roman" w:cs="Times New Roman"/>
          <w:sz w:val="26"/>
          <w:szCs w:val="26"/>
        </w:rPr>
        <w:t>аздел 4</w:t>
      </w:r>
      <w:r w:rsidR="00D150BE">
        <w:rPr>
          <w:rFonts w:ascii="Times New Roman" w:hAnsi="Times New Roman" w:cs="Times New Roman"/>
          <w:sz w:val="26"/>
          <w:szCs w:val="26"/>
        </w:rPr>
        <w:t xml:space="preserve"> «Направление обращений на рассмотр</w:t>
      </w:r>
      <w:r w:rsidR="009C19C1">
        <w:rPr>
          <w:rFonts w:ascii="Times New Roman" w:hAnsi="Times New Roman" w:cs="Times New Roman"/>
          <w:sz w:val="26"/>
          <w:szCs w:val="26"/>
        </w:rPr>
        <w:t>ение» читать в новой редакции</w:t>
      </w:r>
      <w:r w:rsidR="00D150BE">
        <w:rPr>
          <w:rFonts w:ascii="Times New Roman" w:hAnsi="Times New Roman" w:cs="Times New Roman"/>
          <w:sz w:val="26"/>
          <w:szCs w:val="26"/>
        </w:rPr>
        <w:t>:</w:t>
      </w:r>
    </w:p>
    <w:p w:rsidR="009C19C1" w:rsidRDefault="00B61647" w:rsidP="008F4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C19C1">
        <w:rPr>
          <w:rFonts w:ascii="Times New Roman" w:hAnsi="Times New Roman" w:cs="Times New Roman"/>
          <w:sz w:val="26"/>
          <w:szCs w:val="26"/>
        </w:rPr>
        <w:t>«4.</w:t>
      </w:r>
      <w:r w:rsidR="009C19C1" w:rsidRPr="009C19C1">
        <w:rPr>
          <w:rFonts w:ascii="Times New Roman" w:hAnsi="Times New Roman" w:cs="Times New Roman"/>
          <w:sz w:val="26"/>
          <w:szCs w:val="26"/>
        </w:rPr>
        <w:t xml:space="preserve"> </w:t>
      </w:r>
      <w:r w:rsidR="009C19C1">
        <w:rPr>
          <w:rFonts w:ascii="Times New Roman" w:hAnsi="Times New Roman" w:cs="Times New Roman"/>
          <w:sz w:val="26"/>
          <w:szCs w:val="26"/>
        </w:rPr>
        <w:t>Направление обращений на рассмотрение»</w:t>
      </w:r>
    </w:p>
    <w:p w:rsidR="009C19C1" w:rsidRDefault="009C19C1" w:rsidP="009C19C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4.1. Зарегистрированные обращения граждан направляются на рассмотрение главе сельского поселения, специалистам, в компетенцию которых входит решение поставленных в обращении вопросов. </w:t>
      </w:r>
    </w:p>
    <w:p w:rsidR="00D150BE" w:rsidRDefault="009C19C1" w:rsidP="00B616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150BE">
        <w:rPr>
          <w:rFonts w:ascii="Times New Roman" w:hAnsi="Times New Roman" w:cs="Times New Roman"/>
          <w:sz w:val="26"/>
          <w:szCs w:val="26"/>
        </w:rPr>
        <w:t>4.2. Запрещается направлять жалобу на рассмотрение в государственный орган, орган местного самоуправления или должностному лицу, решения и действия (</w:t>
      </w:r>
      <w:r>
        <w:rPr>
          <w:rFonts w:ascii="Times New Roman" w:hAnsi="Times New Roman" w:cs="Times New Roman"/>
          <w:sz w:val="26"/>
          <w:szCs w:val="26"/>
        </w:rPr>
        <w:t>бездействия) которых обжалуется</w:t>
      </w:r>
      <w:r w:rsidR="00B61647">
        <w:rPr>
          <w:rFonts w:ascii="Times New Roman" w:hAnsi="Times New Roman" w:cs="Times New Roman"/>
          <w:sz w:val="26"/>
          <w:szCs w:val="26"/>
        </w:rPr>
        <w:t>.</w:t>
      </w:r>
    </w:p>
    <w:p w:rsidR="00B61647" w:rsidRDefault="009C19C1" w:rsidP="00B616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61647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="00B61647">
        <w:rPr>
          <w:rFonts w:ascii="Times New Roman" w:hAnsi="Times New Roman" w:cs="Times New Roman"/>
          <w:sz w:val="26"/>
          <w:szCs w:val="26"/>
        </w:rPr>
        <w:t>В случаи,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</w:t>
      </w:r>
      <w:r>
        <w:rPr>
          <w:rFonts w:ascii="Times New Roman" w:hAnsi="Times New Roman" w:cs="Times New Roman"/>
          <w:sz w:val="26"/>
          <w:szCs w:val="26"/>
        </w:rPr>
        <w:t>) в установленном порядке в суд</w:t>
      </w:r>
      <w:r w:rsidR="00B6164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C19C1" w:rsidRDefault="000445E2" w:rsidP="00B616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4.4. Обращения, содержащие вопросы, решение которых не входит в компетенцию</w:t>
      </w:r>
      <w:r w:rsidR="0060472E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поселения, в течени</w:t>
      </w:r>
      <w:proofErr w:type="gramStart"/>
      <w:r w:rsidR="0060472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60472E">
        <w:rPr>
          <w:rFonts w:ascii="Times New Roman" w:hAnsi="Times New Roman" w:cs="Times New Roman"/>
          <w:sz w:val="26"/>
          <w:szCs w:val="26"/>
        </w:rPr>
        <w:t xml:space="preserve"> семи дней со дня регистрации направляются в соответствующий государственный орган, орган местного самоуправления или соответствующему должностному лицу, в компетенцию которого входит решение поставленных в обращении вопросов, посредством системы электронного документооборота, в случаи отсутствия технической возможности – в письменной форме, с уведомлением в этот же срок </w:t>
      </w:r>
      <w:r w:rsidR="0060472E">
        <w:rPr>
          <w:rFonts w:ascii="Times New Roman" w:hAnsi="Times New Roman" w:cs="Times New Roman"/>
          <w:sz w:val="26"/>
          <w:szCs w:val="26"/>
        </w:rPr>
        <w:lastRenderedPageBreak/>
        <w:t>гражданина, направившего обращение, о переадресации обращения, за исключением случая, указанного в пункте 5.1</w:t>
      </w:r>
      <w:r w:rsidR="00DF722F" w:rsidRPr="00DF722F">
        <w:rPr>
          <w:rFonts w:ascii="Times New Roman" w:hAnsi="Times New Roman" w:cs="Times New Roman"/>
          <w:sz w:val="26"/>
          <w:szCs w:val="26"/>
        </w:rPr>
        <w:t>5</w:t>
      </w:r>
      <w:r w:rsidR="00DF722F">
        <w:rPr>
          <w:rFonts w:ascii="Times New Roman" w:hAnsi="Times New Roman" w:cs="Times New Roman"/>
          <w:sz w:val="26"/>
          <w:szCs w:val="26"/>
        </w:rPr>
        <w:t>. раздела 5 настоящего Порядка.</w:t>
      </w:r>
    </w:p>
    <w:p w:rsidR="0060472E" w:rsidRDefault="0060472E" w:rsidP="00B616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Уведомление гражданина о переадресации обращения направляется в форме электронного документа по адресу электронной почты, указанному в обращении, поступившем в форме электронного документа, или в личный кабинет на портале «Открытый регион» и заявитель поставил отметку о согласии на получение ответа только в личном кабинете на портале «Открытый регион», и в письменной форме по почтовому адресу, указанному в обращении, поступившем в письменной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форме.</w:t>
      </w:r>
    </w:p>
    <w:p w:rsidR="0060472E" w:rsidRDefault="0060472E" w:rsidP="00B616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4.5. В случаи, если решение поставленных в письменном обращении вопросов относится к компетенции нескольких специалистов</w:t>
      </w:r>
      <w:r w:rsidR="001E10AF">
        <w:rPr>
          <w:rFonts w:ascii="Times New Roman" w:hAnsi="Times New Roman" w:cs="Times New Roman"/>
          <w:sz w:val="26"/>
          <w:szCs w:val="26"/>
        </w:rPr>
        <w:t>, копия обращения в течени</w:t>
      </w:r>
      <w:proofErr w:type="gramStart"/>
      <w:r w:rsidR="001E10A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E10AF">
        <w:rPr>
          <w:rFonts w:ascii="Times New Roman" w:hAnsi="Times New Roman" w:cs="Times New Roman"/>
          <w:sz w:val="26"/>
          <w:szCs w:val="26"/>
        </w:rPr>
        <w:t xml:space="preserve"> семи дней со дня регистрации направляется соответствующим должностным лицам администрации сельского поселения.</w:t>
      </w:r>
    </w:p>
    <w:p w:rsidR="009C19C1" w:rsidRDefault="001E10AF" w:rsidP="00B616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4.6. Все обращения граждан, после рассмотрения с резолюцией главы сельского поселения, направляются к специалисту по работе с обращениями граждан. Он вносит резолюцию в информационную базу данных. Документы с регистрационно-контрольной карточкой направляет исполнителям для принятия мер и подготовки ответа в системе электронного документооборота.</w:t>
      </w:r>
    </w:p>
    <w:p w:rsidR="00D150BE" w:rsidRDefault="009C19C1" w:rsidP="00AB55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4.7</w:t>
      </w:r>
      <w:r w:rsidR="00AB55CC">
        <w:rPr>
          <w:rFonts w:ascii="Times New Roman" w:hAnsi="Times New Roman" w:cs="Times New Roman"/>
          <w:sz w:val="26"/>
          <w:szCs w:val="26"/>
        </w:rPr>
        <w:t>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</w:t>
      </w:r>
      <w:proofErr w:type="gramStart"/>
      <w:r w:rsidR="00AB55C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AB55CC">
        <w:rPr>
          <w:rFonts w:ascii="Times New Roman" w:hAnsi="Times New Roman" w:cs="Times New Roman"/>
          <w:sz w:val="26"/>
          <w:szCs w:val="26"/>
        </w:rPr>
        <w:t xml:space="preserve">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</w:t>
      </w:r>
      <w:r w:rsidR="004F3BC3">
        <w:rPr>
          <w:rFonts w:ascii="Times New Roman" w:hAnsi="Times New Roman" w:cs="Times New Roman"/>
          <w:sz w:val="26"/>
          <w:szCs w:val="26"/>
        </w:rPr>
        <w:t xml:space="preserve"> его обращения, за исключением случая, указанного в части 4 статьи 11 настоящего Федерального закона»</w:t>
      </w:r>
      <w:r w:rsidR="00AB55CC">
        <w:rPr>
          <w:rFonts w:ascii="Times New Roman" w:hAnsi="Times New Roman" w:cs="Times New Roman"/>
          <w:sz w:val="26"/>
          <w:szCs w:val="26"/>
        </w:rPr>
        <w:t>.</w:t>
      </w:r>
    </w:p>
    <w:p w:rsidR="0062149B" w:rsidRDefault="0062149B" w:rsidP="00AB55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1.2. В раздел 5 «Рассмотрение обращений» внести следующие изменения:</w:t>
      </w:r>
    </w:p>
    <w:p w:rsidR="0062149B" w:rsidRDefault="0062149B" w:rsidP="00AB55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1.2.1. пункт 5.1. читать в новой редакции:</w:t>
      </w:r>
    </w:p>
    <w:p w:rsidR="00F4436C" w:rsidRDefault="0062149B" w:rsidP="00AB55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«5.1.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 дней со дня регистрации письменного обращения</w:t>
      </w:r>
      <w:r w:rsidR="001E10A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4F3BC3" w:rsidRDefault="001E10AF" w:rsidP="00AB55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1.2.2</w:t>
      </w:r>
      <w:r w:rsidR="00F4436C">
        <w:rPr>
          <w:rFonts w:ascii="Times New Roman" w:hAnsi="Times New Roman" w:cs="Times New Roman"/>
          <w:sz w:val="26"/>
          <w:szCs w:val="26"/>
        </w:rPr>
        <w:t>. абзац 3 пункта 5.7. читать в новой редакции:</w:t>
      </w:r>
    </w:p>
    <w:p w:rsidR="00F4436C" w:rsidRDefault="001E10AF" w:rsidP="001E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«- д</w:t>
      </w:r>
      <w:r w:rsidR="00F4436C">
        <w:rPr>
          <w:rFonts w:ascii="Times New Roman" w:hAnsi="Times New Roman" w:cs="Times New Roman"/>
          <w:sz w:val="26"/>
          <w:szCs w:val="26"/>
        </w:rPr>
        <w:t>ает письменный ответ по существу поставленных в обращении вопросов, за исключением случаев, указанных в статье 11 настоящего Федерального закона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F4436C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8E5635" w:rsidRDefault="008E5635" w:rsidP="00F443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E10AF">
        <w:rPr>
          <w:rFonts w:ascii="Times New Roman" w:hAnsi="Times New Roman" w:cs="Times New Roman"/>
          <w:sz w:val="26"/>
          <w:szCs w:val="26"/>
        </w:rPr>
        <w:t xml:space="preserve">       1.2.3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C7185">
        <w:rPr>
          <w:rFonts w:ascii="Times New Roman" w:hAnsi="Times New Roman" w:cs="Times New Roman"/>
          <w:sz w:val="26"/>
          <w:szCs w:val="26"/>
        </w:rPr>
        <w:t>пункт 5.13. читать в новой редакции:</w:t>
      </w:r>
    </w:p>
    <w:p w:rsidR="002C7185" w:rsidRDefault="002C7185" w:rsidP="00F443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«5.13. В случае, если текст письменного обращения не поддается прочтению, ответ на обращение </w:t>
      </w:r>
      <w:r w:rsidR="007E3FCD">
        <w:rPr>
          <w:rFonts w:ascii="Times New Roman" w:hAnsi="Times New Roman" w:cs="Times New Roman"/>
          <w:sz w:val="26"/>
          <w:szCs w:val="26"/>
        </w:rPr>
        <w:t>не дается,</w:t>
      </w:r>
      <w:r>
        <w:rPr>
          <w:rFonts w:ascii="Times New Roman" w:hAnsi="Times New Roman" w:cs="Times New Roman"/>
          <w:sz w:val="26"/>
          <w:szCs w:val="26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семи дней со дня регистрации обращение сообщается гражданину, направившему обращение, если его фамилия и почтовый адрес поддаются прочтению</w:t>
      </w:r>
      <w:r w:rsidR="001E10A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C7185" w:rsidRDefault="001E10AF" w:rsidP="002C71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1.2.4</w:t>
      </w:r>
      <w:r w:rsidR="002C7185">
        <w:rPr>
          <w:rFonts w:ascii="Times New Roman" w:hAnsi="Times New Roman" w:cs="Times New Roman"/>
          <w:sz w:val="26"/>
          <w:szCs w:val="26"/>
        </w:rPr>
        <w:t xml:space="preserve">. </w:t>
      </w:r>
      <w:r w:rsidR="00E12577">
        <w:rPr>
          <w:rFonts w:ascii="Times New Roman" w:hAnsi="Times New Roman" w:cs="Times New Roman"/>
          <w:sz w:val="26"/>
          <w:szCs w:val="26"/>
        </w:rPr>
        <w:t>пункт 5.14. читать в новой редакции:</w:t>
      </w:r>
    </w:p>
    <w:p w:rsidR="00E12577" w:rsidRDefault="00E12577" w:rsidP="002C71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«5.14.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</w:t>
      </w:r>
      <w:proofErr w:type="gramStart"/>
      <w:r w:rsidR="001E10A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FD0188" w:rsidRDefault="00FD0188" w:rsidP="00FD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</w:t>
      </w:r>
      <w:r w:rsidR="000C6C7F" w:rsidRPr="00D853E5">
        <w:rPr>
          <w:rFonts w:ascii="Times New Roman" w:hAnsi="Times New Roman"/>
          <w:sz w:val="26"/>
          <w:szCs w:val="26"/>
        </w:rPr>
        <w:t xml:space="preserve">Опубликовать настоящее постановление в «Вестнике </w:t>
      </w:r>
      <w:proofErr w:type="spellStart"/>
      <w:r w:rsidR="000C6C7F" w:rsidRPr="00D853E5">
        <w:rPr>
          <w:rFonts w:ascii="Times New Roman" w:hAnsi="Times New Roman"/>
          <w:sz w:val="26"/>
          <w:szCs w:val="26"/>
        </w:rPr>
        <w:t>Нигирского</w:t>
      </w:r>
      <w:proofErr w:type="spellEnd"/>
      <w:r w:rsidR="000C6C7F" w:rsidRPr="00D853E5"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края» и разместить на официальном сайте администрации </w:t>
      </w:r>
      <w:proofErr w:type="spellStart"/>
      <w:r w:rsidR="000C6C7F">
        <w:rPr>
          <w:rFonts w:ascii="Times New Roman" w:hAnsi="Times New Roman"/>
          <w:sz w:val="26"/>
          <w:szCs w:val="26"/>
        </w:rPr>
        <w:t>Нигир</w:t>
      </w:r>
      <w:r w:rsidR="000C6C7F" w:rsidRPr="00D853E5">
        <w:rPr>
          <w:rFonts w:ascii="Times New Roman" w:hAnsi="Times New Roman"/>
          <w:sz w:val="26"/>
          <w:szCs w:val="26"/>
        </w:rPr>
        <w:t>ского</w:t>
      </w:r>
      <w:proofErr w:type="spellEnd"/>
      <w:r w:rsidR="000C6C7F" w:rsidRPr="00D853E5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D77ADA" w:rsidRDefault="00D77ADA" w:rsidP="00FD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E10AF">
        <w:rPr>
          <w:rFonts w:ascii="Times New Roman" w:hAnsi="Times New Roman" w:cs="Times New Roman"/>
          <w:sz w:val="26"/>
          <w:szCs w:val="26"/>
        </w:rPr>
        <w:t xml:space="preserve">      3. </w:t>
      </w:r>
      <w:proofErr w:type="gramStart"/>
      <w:r w:rsidR="000C6C7F" w:rsidRPr="00D853E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C6C7F" w:rsidRPr="00D853E5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82426F" w:rsidRDefault="0082426F" w:rsidP="00FD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:rsidR="00D77ADA" w:rsidRDefault="00D77ADA" w:rsidP="00FD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ADA" w:rsidRDefault="00D77ADA" w:rsidP="00FD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ADA" w:rsidRDefault="00D77ADA" w:rsidP="00FD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6C7F" w:rsidRPr="00D853E5" w:rsidRDefault="000C6C7F" w:rsidP="000C6C7F">
      <w:pPr>
        <w:pStyle w:val="a9"/>
        <w:spacing w:after="0" w:line="24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D853E5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D853E5">
        <w:rPr>
          <w:rFonts w:ascii="Times New Roman" w:hAnsi="Times New Roman"/>
          <w:sz w:val="26"/>
          <w:szCs w:val="26"/>
        </w:rPr>
        <w:t>А.</w:t>
      </w:r>
      <w:r>
        <w:rPr>
          <w:rFonts w:ascii="Times New Roman" w:hAnsi="Times New Roman"/>
          <w:sz w:val="26"/>
          <w:szCs w:val="26"/>
        </w:rPr>
        <w:t>В. Кущ</w:t>
      </w:r>
    </w:p>
    <w:p w:rsidR="002C7185" w:rsidRDefault="002C7185" w:rsidP="00F443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5635" w:rsidRDefault="008E5635" w:rsidP="00F443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F4436C" w:rsidRDefault="00D77ADA" w:rsidP="00F443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436C" w:rsidRPr="00F85287" w:rsidRDefault="00F4436C" w:rsidP="00AB55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sectPr w:rsidR="00F4436C" w:rsidRPr="00F85287" w:rsidSect="00B507EC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D04" w:rsidRDefault="00343D04" w:rsidP="007E3FCD">
      <w:pPr>
        <w:spacing w:after="0" w:line="240" w:lineRule="auto"/>
      </w:pPr>
      <w:r>
        <w:separator/>
      </w:r>
    </w:p>
  </w:endnote>
  <w:endnote w:type="continuationSeparator" w:id="0">
    <w:p w:rsidR="00343D04" w:rsidRDefault="00343D04" w:rsidP="007E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D04" w:rsidRDefault="00343D04" w:rsidP="007E3FCD">
      <w:pPr>
        <w:spacing w:after="0" w:line="240" w:lineRule="auto"/>
      </w:pPr>
      <w:r>
        <w:separator/>
      </w:r>
    </w:p>
  </w:footnote>
  <w:footnote w:type="continuationSeparator" w:id="0">
    <w:p w:rsidR="00343D04" w:rsidRDefault="00343D04" w:rsidP="007E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084122"/>
      <w:docPartObj>
        <w:docPartGallery w:val="Page Numbers (Top of Page)"/>
        <w:docPartUnique/>
      </w:docPartObj>
    </w:sdtPr>
    <w:sdtContent>
      <w:p w:rsidR="007E3FCD" w:rsidRDefault="004F2E8A">
        <w:pPr>
          <w:pStyle w:val="a5"/>
          <w:jc w:val="center"/>
        </w:pPr>
        <w:r>
          <w:fldChar w:fldCharType="begin"/>
        </w:r>
        <w:r w:rsidR="007E3FCD">
          <w:instrText>PAGE   \* MERGEFORMAT</w:instrText>
        </w:r>
        <w:r>
          <w:fldChar w:fldCharType="separate"/>
        </w:r>
        <w:r w:rsidR="00FA0CE4">
          <w:rPr>
            <w:noProof/>
          </w:rPr>
          <w:t>2</w:t>
        </w:r>
        <w:r>
          <w:fldChar w:fldCharType="end"/>
        </w:r>
      </w:p>
    </w:sdtContent>
  </w:sdt>
  <w:p w:rsidR="007E3FCD" w:rsidRDefault="007E3FC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15A"/>
    <w:rsid w:val="000445E2"/>
    <w:rsid w:val="00070C30"/>
    <w:rsid w:val="000A0FFF"/>
    <w:rsid w:val="000C6C7F"/>
    <w:rsid w:val="001E10AF"/>
    <w:rsid w:val="001F16B4"/>
    <w:rsid w:val="002566FA"/>
    <w:rsid w:val="002957E4"/>
    <w:rsid w:val="002C7185"/>
    <w:rsid w:val="00343D04"/>
    <w:rsid w:val="003B0DB7"/>
    <w:rsid w:val="00447138"/>
    <w:rsid w:val="004F2E8A"/>
    <w:rsid w:val="004F3BC3"/>
    <w:rsid w:val="0060472E"/>
    <w:rsid w:val="0062149B"/>
    <w:rsid w:val="007E3FCD"/>
    <w:rsid w:val="00817D33"/>
    <w:rsid w:val="0082426F"/>
    <w:rsid w:val="00856F47"/>
    <w:rsid w:val="008E5635"/>
    <w:rsid w:val="008F41B8"/>
    <w:rsid w:val="0096641D"/>
    <w:rsid w:val="009C19C1"/>
    <w:rsid w:val="00A45183"/>
    <w:rsid w:val="00AB55CC"/>
    <w:rsid w:val="00B507EC"/>
    <w:rsid w:val="00B61647"/>
    <w:rsid w:val="00B63F13"/>
    <w:rsid w:val="00BF2073"/>
    <w:rsid w:val="00D0590D"/>
    <w:rsid w:val="00D150BE"/>
    <w:rsid w:val="00D20BF0"/>
    <w:rsid w:val="00D23A8E"/>
    <w:rsid w:val="00D77ADA"/>
    <w:rsid w:val="00D8715A"/>
    <w:rsid w:val="00DD2F71"/>
    <w:rsid w:val="00DF722F"/>
    <w:rsid w:val="00E12577"/>
    <w:rsid w:val="00E63BF4"/>
    <w:rsid w:val="00EE36E6"/>
    <w:rsid w:val="00F00528"/>
    <w:rsid w:val="00F22B19"/>
    <w:rsid w:val="00F4436C"/>
    <w:rsid w:val="00F85287"/>
    <w:rsid w:val="00FA0CE4"/>
    <w:rsid w:val="00FB5C33"/>
    <w:rsid w:val="00FD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6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3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FCD"/>
  </w:style>
  <w:style w:type="paragraph" w:styleId="a7">
    <w:name w:val="footer"/>
    <w:basedOn w:val="a"/>
    <w:link w:val="a8"/>
    <w:uiPriority w:val="99"/>
    <w:unhideWhenUsed/>
    <w:rsid w:val="007E3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3FCD"/>
  </w:style>
  <w:style w:type="paragraph" w:styleId="a9">
    <w:name w:val="List Paragraph"/>
    <w:basedOn w:val="a"/>
    <w:uiPriority w:val="34"/>
    <w:qFormat/>
    <w:rsid w:val="000C6C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FA0C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Адм_Нигирь</cp:lastModifiedBy>
  <cp:revision>20</cp:revision>
  <cp:lastPrinted>2018-09-03T02:09:00Z</cp:lastPrinted>
  <dcterms:created xsi:type="dcterms:W3CDTF">2018-07-09T02:06:00Z</dcterms:created>
  <dcterms:modified xsi:type="dcterms:W3CDTF">2018-09-03T02:14:00Z</dcterms:modified>
</cp:coreProperties>
</file>