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F" w:rsidRDefault="00FF771F" w:rsidP="00FF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требованию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Николаевского-на-Амуре межрайонного </w:t>
      </w:r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природоохранного прокурора ограничен доступ к </w:t>
      </w:r>
      <w:proofErr w:type="spellStart"/>
      <w:proofErr w:type="gramStart"/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интернет-страницам</w:t>
      </w:r>
      <w:proofErr w:type="spellEnd"/>
      <w:proofErr w:type="gramEnd"/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 информацией о продаже </w:t>
      </w:r>
      <w:proofErr w:type="spellStart"/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краснокнижных</w:t>
      </w:r>
      <w:proofErr w:type="spellEnd"/>
      <w:r w:rsidRPr="00FF77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животных</w:t>
      </w:r>
    </w:p>
    <w:p w:rsidR="00FF771F" w:rsidRDefault="00FF771F" w:rsidP="00FF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1F" w:rsidRPr="00FF771F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ходе мониторинга сети Интернет выявлены сайты с информацией о продаже исчезающих видов животных – змееяда обыкновенного и жука-оленя.</w:t>
      </w:r>
    </w:p>
    <w:p w:rsidR="00FF771F" w:rsidRPr="00FF771F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>Данные виды животных занесены в Красную книгу Российской Федерации, находятся под охраной государства как особо ценные представители животного мира.</w:t>
      </w:r>
    </w:p>
    <w:p w:rsidR="00FF771F" w:rsidRPr="00FF771F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Гражданский оборот </w:t>
      </w:r>
      <w:proofErr w:type="spellStart"/>
      <w:r w:rsidRPr="00FF771F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FF771F">
        <w:rPr>
          <w:rFonts w:ascii="Times New Roman" w:hAnsi="Times New Roman" w:cs="Times New Roman"/>
          <w:sz w:val="28"/>
          <w:szCs w:val="28"/>
        </w:rPr>
        <w:t xml:space="preserve"> животных требует наличия специального для этого разрешения.</w:t>
      </w:r>
    </w:p>
    <w:p w:rsidR="00FF771F" w:rsidRPr="00FF771F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Природоохранный прокурор направил в суд административные исковые заявления о признании информации запрещенной и ограничении доступа к </w:t>
      </w:r>
      <w:proofErr w:type="spellStart"/>
      <w:proofErr w:type="gramStart"/>
      <w:r w:rsidRPr="00FF771F">
        <w:rPr>
          <w:rFonts w:ascii="Times New Roman" w:hAnsi="Times New Roman" w:cs="Times New Roman"/>
          <w:sz w:val="28"/>
          <w:szCs w:val="28"/>
        </w:rPr>
        <w:t>интернет-страницам</w:t>
      </w:r>
      <w:proofErr w:type="spellEnd"/>
      <w:proofErr w:type="gramEnd"/>
      <w:r w:rsidRPr="00FF771F">
        <w:rPr>
          <w:rFonts w:ascii="Times New Roman" w:hAnsi="Times New Roman" w:cs="Times New Roman"/>
          <w:sz w:val="28"/>
          <w:szCs w:val="28"/>
        </w:rPr>
        <w:t>.</w:t>
      </w:r>
    </w:p>
    <w:p w:rsidR="00FF771F" w:rsidRPr="00FF771F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Решением Центрального районного суда г. Хабаровска </w:t>
      </w:r>
      <w:proofErr w:type="gramStart"/>
      <w:r w:rsidRPr="00FF771F">
        <w:rPr>
          <w:rFonts w:ascii="Times New Roman" w:hAnsi="Times New Roman" w:cs="Times New Roman"/>
          <w:sz w:val="28"/>
          <w:szCs w:val="28"/>
        </w:rPr>
        <w:t>Хабаровская</w:t>
      </w:r>
      <w:proofErr w:type="gramEnd"/>
      <w:r w:rsidRPr="00FF771F">
        <w:rPr>
          <w:rFonts w:ascii="Times New Roman" w:hAnsi="Times New Roman" w:cs="Times New Roman"/>
          <w:sz w:val="28"/>
          <w:szCs w:val="28"/>
        </w:rPr>
        <w:t xml:space="preserve"> края требования прокурора удовлетворены.</w:t>
      </w:r>
    </w:p>
    <w:p w:rsidR="004D6A55" w:rsidRDefault="00FF771F" w:rsidP="00F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proofErr w:type="gramStart"/>
      <w:r w:rsidRPr="00FF771F">
        <w:rPr>
          <w:rFonts w:ascii="Times New Roman" w:hAnsi="Times New Roman" w:cs="Times New Roman"/>
          <w:sz w:val="28"/>
          <w:szCs w:val="28"/>
        </w:rPr>
        <w:t>интернет-страницам</w:t>
      </w:r>
      <w:proofErr w:type="spellEnd"/>
      <w:proofErr w:type="gramEnd"/>
      <w:r w:rsidRPr="00FF771F">
        <w:rPr>
          <w:rFonts w:ascii="Times New Roman" w:hAnsi="Times New Roman" w:cs="Times New Roman"/>
          <w:sz w:val="28"/>
          <w:szCs w:val="28"/>
        </w:rPr>
        <w:t xml:space="preserve"> о продаже змееяда обыкновенного и жука-оленя ограничен.</w:t>
      </w: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9F" w:rsidRDefault="00D43A9F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1F" w:rsidRPr="00FF771F" w:rsidRDefault="00FF771F" w:rsidP="00FF77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Николаевский-на-Амуре межрайонный </w:t>
      </w:r>
    </w:p>
    <w:p w:rsidR="004D6A55" w:rsidRPr="004D6A55" w:rsidRDefault="00FF771F" w:rsidP="00FF77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71F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771F">
        <w:rPr>
          <w:rFonts w:ascii="Times New Roman" w:hAnsi="Times New Roman" w:cs="Times New Roman"/>
          <w:sz w:val="28"/>
          <w:szCs w:val="28"/>
        </w:rPr>
        <w:t xml:space="preserve">       Г.В. </w:t>
      </w:r>
      <w:proofErr w:type="spellStart"/>
      <w:r w:rsidRPr="00FF771F">
        <w:rPr>
          <w:rFonts w:ascii="Times New Roman" w:hAnsi="Times New Roman" w:cs="Times New Roman"/>
          <w:sz w:val="28"/>
          <w:szCs w:val="28"/>
        </w:rPr>
        <w:t>Кулыгин</w:t>
      </w:r>
      <w:proofErr w:type="spellEnd"/>
    </w:p>
    <w:sectPr w:rsidR="004D6A55" w:rsidRPr="004D6A55" w:rsidSect="00AB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55"/>
    <w:rsid w:val="000845F4"/>
    <w:rsid w:val="003F149E"/>
    <w:rsid w:val="004D6A55"/>
    <w:rsid w:val="00550AB5"/>
    <w:rsid w:val="005D6028"/>
    <w:rsid w:val="00AB767C"/>
    <w:rsid w:val="00D43A9F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7C"/>
  </w:style>
  <w:style w:type="paragraph" w:styleId="1">
    <w:name w:val="heading 1"/>
    <w:basedOn w:val="a"/>
    <w:link w:val="10"/>
    <w:uiPriority w:val="9"/>
    <w:qFormat/>
    <w:rsid w:val="004D6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ABP_PROC_10</dc:creator>
  <cp:lastModifiedBy>Procuror NIK</cp:lastModifiedBy>
  <cp:revision>2</cp:revision>
  <dcterms:created xsi:type="dcterms:W3CDTF">2019-04-11T01:27:00Z</dcterms:created>
  <dcterms:modified xsi:type="dcterms:W3CDTF">2019-04-11T01:27:00Z</dcterms:modified>
</cp:coreProperties>
</file>