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F7" w:rsidRDefault="008945F7" w:rsidP="008945F7">
      <w:pPr>
        <w:pStyle w:val="a4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Уважаемые жители Николаевского муниципального района!</w:t>
      </w:r>
    </w:p>
    <w:p w:rsid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3511B4">
        <w:rPr>
          <w:rFonts w:eastAsiaTheme="minorHAnsi"/>
          <w:sz w:val="24"/>
          <w:lang w:eastAsia="en-US"/>
        </w:rPr>
        <w:t xml:space="preserve">В целях обеспечения безопасности граждан на водных объектах Хабаровского края </w:t>
      </w:r>
      <w:r w:rsidR="003D6A97" w:rsidRPr="008945F7">
        <w:rPr>
          <w:rFonts w:eastAsiaTheme="minorHAnsi"/>
          <w:sz w:val="24"/>
          <w:lang w:eastAsia="en-US"/>
        </w:rPr>
        <w:t>Закон</w:t>
      </w:r>
      <w:r w:rsidR="003D6A97">
        <w:rPr>
          <w:rFonts w:eastAsiaTheme="minorHAnsi"/>
          <w:sz w:val="24"/>
          <w:lang w:eastAsia="en-US"/>
        </w:rPr>
        <w:t>ом</w:t>
      </w:r>
      <w:r w:rsidR="003D6A97" w:rsidRPr="008945F7">
        <w:rPr>
          <w:rFonts w:eastAsiaTheme="minorHAnsi"/>
          <w:sz w:val="24"/>
          <w:lang w:eastAsia="en-US"/>
        </w:rPr>
        <w:t xml:space="preserve"> Хабаровского края </w:t>
      </w:r>
      <w:hyperlink r:id="rId5" w:tgtFrame="contents" w:tooltip="Закон Законодательной Думы Хабаровского края от 27.10.2021 г. № 240" w:history="1">
        <w:r w:rsidR="003D6A97" w:rsidRPr="008945F7">
          <w:rPr>
            <w:rFonts w:eastAsiaTheme="minorHAnsi"/>
            <w:sz w:val="24"/>
            <w:lang w:eastAsia="en-US"/>
          </w:rPr>
          <w:t>от 27.10.2021 г. № 240</w:t>
        </w:r>
      </w:hyperlink>
      <w:r w:rsidR="003D6A97">
        <w:rPr>
          <w:rFonts w:eastAsiaTheme="minorHAnsi"/>
          <w:sz w:val="24"/>
          <w:lang w:eastAsia="en-US"/>
        </w:rPr>
        <w:t xml:space="preserve">, </w:t>
      </w:r>
      <w:r w:rsidR="003D6A97" w:rsidRPr="008945F7">
        <w:rPr>
          <w:rFonts w:eastAsiaTheme="minorHAnsi"/>
          <w:sz w:val="24"/>
          <w:lang w:eastAsia="en-US"/>
        </w:rPr>
        <w:t xml:space="preserve"> в редакции Закона Хабаровского края </w:t>
      </w:r>
      <w:hyperlink r:id="rId6" w:tgtFrame="contents" w:tooltip="Закона  Хабаровского края от 30.03.2022 г. № 268" w:history="1">
        <w:r w:rsidR="003D6A97" w:rsidRPr="008945F7">
          <w:rPr>
            <w:rFonts w:eastAsiaTheme="minorHAnsi"/>
            <w:sz w:val="24"/>
            <w:lang w:eastAsia="en-US"/>
          </w:rPr>
          <w:t>от 30.03.2022 г. № 268</w:t>
        </w:r>
      </w:hyperlink>
      <w:r w:rsidR="00D5295E">
        <w:rPr>
          <w:rFonts w:eastAsiaTheme="minorHAnsi"/>
          <w:sz w:val="24"/>
          <w:lang w:eastAsia="en-US"/>
        </w:rPr>
        <w:t xml:space="preserve">, </w:t>
      </w:r>
      <w:r w:rsidRPr="008945F7">
        <w:rPr>
          <w:rFonts w:eastAsiaTheme="minorHAnsi"/>
          <w:sz w:val="24"/>
          <w:lang w:eastAsia="en-US"/>
        </w:rPr>
        <w:t>Кодекс Хабаровского края</w:t>
      </w:r>
      <w:r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>об административных правонарушениях</w:t>
      </w:r>
      <w:r w:rsidR="00180CA8">
        <w:rPr>
          <w:rFonts w:eastAsiaTheme="minorHAnsi"/>
          <w:sz w:val="24"/>
          <w:lang w:eastAsia="en-US"/>
        </w:rPr>
        <w:t>, утвержденный</w:t>
      </w:r>
      <w:r w:rsidR="003D6A97"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 xml:space="preserve"> </w:t>
      </w:r>
      <w:r w:rsidR="003D6A97">
        <w:rPr>
          <w:rFonts w:eastAsiaTheme="minorHAnsi"/>
          <w:sz w:val="24"/>
          <w:lang w:eastAsia="en-US"/>
        </w:rPr>
        <w:t xml:space="preserve">Законом </w:t>
      </w:r>
      <w:r w:rsidR="003D6A97" w:rsidRPr="008945F7">
        <w:rPr>
          <w:rFonts w:eastAsiaTheme="minorHAnsi"/>
          <w:sz w:val="24"/>
          <w:lang w:eastAsia="en-US"/>
        </w:rPr>
        <w:t>Хабаровского края</w:t>
      </w:r>
      <w:r w:rsidR="003D6A97">
        <w:rPr>
          <w:rFonts w:eastAsiaTheme="minorHAnsi"/>
          <w:sz w:val="24"/>
          <w:lang w:eastAsia="en-US"/>
        </w:rPr>
        <w:t xml:space="preserve">  от 24.06. </w:t>
      </w:r>
      <w:r>
        <w:rPr>
          <w:rFonts w:eastAsiaTheme="minorHAnsi"/>
          <w:sz w:val="24"/>
          <w:lang w:eastAsia="en-US"/>
        </w:rPr>
        <w:t xml:space="preserve">2009 года </w:t>
      </w:r>
      <w:r w:rsidRPr="008945F7">
        <w:rPr>
          <w:rFonts w:eastAsiaTheme="minorHAnsi"/>
          <w:sz w:val="24"/>
          <w:lang w:eastAsia="en-US"/>
        </w:rPr>
        <w:t>N 256</w:t>
      </w:r>
      <w:r w:rsidR="003D6A97">
        <w:rPr>
          <w:rFonts w:eastAsiaTheme="minorHAnsi"/>
          <w:sz w:val="24"/>
          <w:lang w:eastAsia="en-US"/>
        </w:rPr>
        <w:t>, дополнен статьей 36.1.</w:t>
      </w:r>
      <w:r w:rsidR="003D6A97" w:rsidRPr="008945F7"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> 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8945F7" w:rsidRPr="008945F7" w:rsidRDefault="008945F7" w:rsidP="003D6A97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Статья 36.1. Несоблюдение требований, предписанных знаками безопасности на водных объектах</w:t>
      </w:r>
    </w:p>
    <w:p w:rsidR="008945F7" w:rsidRPr="008945F7" w:rsidRDefault="008945F7" w:rsidP="003D6A97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1. Несоблюдение требований, предписанных знаком безопасности на водном объекте "Купаться запрещено!", выразившееся в купании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-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8945F7" w:rsidRPr="008945F7" w:rsidRDefault="008945F7" w:rsidP="003D6A97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2. Несоблюдение требований, предписанных знаком безопасности на водном объекте "Переход (переезд) по льду запрещен", выразившееся в выходе людей на лед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-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8945F7" w:rsidRPr="008945F7" w:rsidRDefault="008945F7" w:rsidP="003D6A97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 xml:space="preserve">3. </w:t>
      </w:r>
      <w:proofErr w:type="gramStart"/>
      <w:r w:rsidRPr="008945F7">
        <w:rPr>
          <w:rFonts w:eastAsiaTheme="minorHAnsi"/>
          <w:sz w:val="24"/>
          <w:lang w:eastAsia="en-US"/>
        </w:rPr>
        <w:t>Несоблюдение требований, предписанных знаком безопасности на водном объекте "Переход (переезд) по льду запрещен", выразившееся в выезде на лед транспортных средств, за исключением транспортных средств передвижения по льду,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-</w:t>
      </w:r>
      <w:proofErr w:type="gramEnd"/>
    </w:p>
    <w:p w:rsid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двадцати тысяч до пятидесяти тысяч рублей.</w:t>
      </w:r>
    </w:p>
    <w:p w:rsidR="003511B4" w:rsidRPr="003511B4" w:rsidRDefault="003511B4" w:rsidP="003511B4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180CA8">
        <w:rPr>
          <w:rFonts w:eastAsiaTheme="minorHAnsi"/>
          <w:sz w:val="24"/>
          <w:lang w:eastAsia="en-US"/>
        </w:rPr>
        <w:t>Д</w:t>
      </w:r>
      <w:r w:rsidRPr="003511B4">
        <w:rPr>
          <w:rFonts w:eastAsiaTheme="minorHAnsi"/>
          <w:sz w:val="24"/>
          <w:lang w:eastAsia="en-US"/>
        </w:rPr>
        <w:t xml:space="preserve">ела об </w:t>
      </w:r>
      <w:proofErr w:type="gramStart"/>
      <w:r w:rsidRPr="003511B4">
        <w:rPr>
          <w:rFonts w:eastAsiaTheme="minorHAnsi"/>
          <w:sz w:val="24"/>
          <w:lang w:eastAsia="en-US"/>
        </w:rPr>
        <w:t>административных правонару</w:t>
      </w:r>
      <w:r w:rsidR="00180CA8">
        <w:rPr>
          <w:rFonts w:eastAsiaTheme="minorHAnsi"/>
          <w:sz w:val="24"/>
          <w:lang w:eastAsia="en-US"/>
        </w:rPr>
        <w:t>шениях, предусмотренных статьей</w:t>
      </w:r>
      <w:r w:rsidRPr="003511B4">
        <w:rPr>
          <w:rFonts w:eastAsiaTheme="minorHAnsi"/>
          <w:sz w:val="24"/>
          <w:lang w:eastAsia="en-US"/>
        </w:rPr>
        <w:t xml:space="preserve"> 36.1</w:t>
      </w:r>
      <w:r w:rsidR="00180CA8">
        <w:rPr>
          <w:rFonts w:eastAsiaTheme="minorHAnsi"/>
          <w:sz w:val="24"/>
          <w:lang w:eastAsia="en-US"/>
        </w:rPr>
        <w:t xml:space="preserve"> </w:t>
      </w:r>
      <w:r w:rsidRPr="003511B4">
        <w:rPr>
          <w:rFonts w:eastAsiaTheme="minorHAnsi"/>
          <w:sz w:val="24"/>
          <w:lang w:eastAsia="en-US"/>
        </w:rPr>
        <w:t xml:space="preserve">настоящего Кодекса </w:t>
      </w:r>
      <w:r w:rsidR="00180CA8">
        <w:rPr>
          <w:rFonts w:eastAsiaTheme="minorHAnsi"/>
          <w:sz w:val="24"/>
          <w:lang w:eastAsia="en-US"/>
        </w:rPr>
        <w:t>рассматривае</w:t>
      </w:r>
      <w:r w:rsidR="00180CA8" w:rsidRPr="003511B4">
        <w:rPr>
          <w:rFonts w:eastAsiaTheme="minorHAnsi"/>
          <w:sz w:val="24"/>
          <w:lang w:eastAsia="en-US"/>
        </w:rPr>
        <w:t>т</w:t>
      </w:r>
      <w:proofErr w:type="gramEnd"/>
      <w:r w:rsidR="00180CA8" w:rsidRPr="003511B4">
        <w:rPr>
          <w:rFonts w:eastAsiaTheme="minorHAnsi"/>
          <w:sz w:val="24"/>
          <w:lang w:eastAsia="en-US"/>
        </w:rPr>
        <w:t xml:space="preserve"> </w:t>
      </w:r>
      <w:r w:rsidR="00180CA8">
        <w:rPr>
          <w:rFonts w:eastAsiaTheme="minorHAnsi"/>
          <w:sz w:val="24"/>
          <w:lang w:eastAsia="en-US"/>
        </w:rPr>
        <w:t>административная</w:t>
      </w:r>
      <w:r w:rsidR="00180CA8" w:rsidRPr="003511B4">
        <w:rPr>
          <w:rFonts w:eastAsiaTheme="minorHAnsi"/>
          <w:sz w:val="24"/>
          <w:lang w:eastAsia="en-US"/>
        </w:rPr>
        <w:t xml:space="preserve"> к</w:t>
      </w:r>
      <w:r w:rsidR="00180CA8">
        <w:rPr>
          <w:rFonts w:eastAsiaTheme="minorHAnsi"/>
          <w:sz w:val="24"/>
          <w:lang w:eastAsia="en-US"/>
        </w:rPr>
        <w:t>омиссия</w:t>
      </w:r>
      <w:r w:rsidR="00180CA8" w:rsidRPr="003511B4">
        <w:rPr>
          <w:rFonts w:eastAsiaTheme="minorHAnsi"/>
          <w:sz w:val="24"/>
          <w:lang w:eastAsia="en-US"/>
        </w:rPr>
        <w:t xml:space="preserve"> </w:t>
      </w:r>
      <w:r w:rsidRPr="003511B4">
        <w:rPr>
          <w:rFonts w:eastAsiaTheme="minorHAnsi"/>
          <w:sz w:val="24"/>
          <w:lang w:eastAsia="en-US"/>
        </w:rPr>
        <w:t>(за исключением дел об административных правонарушениях, совершенных несовершеннолетними в возрасте от шестнадцати до восемнадцати лет).</w:t>
      </w:r>
    </w:p>
    <w:p w:rsidR="003511B4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3511B4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Отдел по делам ГОЧС и ПБ </w:t>
      </w:r>
    </w:p>
    <w:p w:rsidR="003511B4" w:rsidRPr="008945F7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администрации района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 </w:t>
      </w:r>
    </w:p>
    <w:p w:rsidR="008E173B" w:rsidRPr="008945F7" w:rsidRDefault="008E173B" w:rsidP="008945F7">
      <w:pPr>
        <w:pStyle w:val="a4"/>
        <w:jc w:val="both"/>
        <w:rPr>
          <w:sz w:val="24"/>
        </w:rPr>
      </w:pPr>
      <w:bookmarkStart w:id="0" w:name="_GoBack"/>
      <w:bookmarkEnd w:id="0"/>
    </w:p>
    <w:sectPr w:rsidR="008E173B" w:rsidRPr="008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E"/>
    <w:rsid w:val="00180CA8"/>
    <w:rsid w:val="003511B4"/>
    <w:rsid w:val="003D6A97"/>
    <w:rsid w:val="008945F7"/>
    <w:rsid w:val="008E173B"/>
    <w:rsid w:val="00AE62BE"/>
    <w:rsid w:val="00D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5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5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80021498&amp;backlink=1&amp;&amp;nd=180162942" TargetMode="External"/><Relationship Id="rId5" Type="http://schemas.openxmlformats.org/officeDocument/2006/relationships/hyperlink" Target="http://pravo.gov.ru/proxy/ips/?docbody=&amp;prevDoc=180021498&amp;backlink=1&amp;&amp;nd=180158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Level412</dc:creator>
  <cp:lastModifiedBy>Level412</cp:lastModifiedBy>
  <cp:revision>4</cp:revision>
  <dcterms:created xsi:type="dcterms:W3CDTF">2022-04-15T00:15:00Z</dcterms:created>
  <dcterms:modified xsi:type="dcterms:W3CDTF">2022-04-15T00:37:00Z</dcterms:modified>
</cp:coreProperties>
</file>