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0D" w:rsidRDefault="0065029A" w:rsidP="00897D2C">
      <w:pPr>
        <w:spacing w:line="360" w:lineRule="auto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постановлениям</w:t>
      </w:r>
      <w:r w:rsidR="00290EFD"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Николаевского-на-Амуре межрайонного </w:t>
      </w:r>
      <w:r w:rsidR="00290EFD" w:rsidRPr="00290EFD">
        <w:rPr>
          <w:sz w:val="28"/>
          <w:szCs w:val="28"/>
        </w:rPr>
        <w:t xml:space="preserve">природоохранного прокурора возбуждено </w:t>
      </w:r>
      <w:r>
        <w:rPr>
          <w:sz w:val="28"/>
          <w:szCs w:val="28"/>
        </w:rPr>
        <w:t xml:space="preserve">два </w:t>
      </w:r>
      <w:r w:rsidR="00290EFD" w:rsidRPr="00290EFD">
        <w:rPr>
          <w:sz w:val="28"/>
          <w:szCs w:val="28"/>
        </w:rPr>
        <w:t>уголовн</w:t>
      </w:r>
      <w:r>
        <w:rPr>
          <w:sz w:val="28"/>
          <w:szCs w:val="28"/>
        </w:rPr>
        <w:t>ых дела</w:t>
      </w:r>
      <w:r w:rsidR="00290EFD" w:rsidRPr="00290EFD">
        <w:rPr>
          <w:sz w:val="28"/>
          <w:szCs w:val="28"/>
        </w:rPr>
        <w:t xml:space="preserve"> за незаконную добычу </w:t>
      </w:r>
      <w:r>
        <w:rPr>
          <w:sz w:val="28"/>
          <w:szCs w:val="28"/>
        </w:rPr>
        <w:t>водных биологических ресурсов</w:t>
      </w:r>
    </w:p>
    <w:p w:rsidR="004E560D" w:rsidRDefault="004E560D" w:rsidP="00897D2C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Николаевской-на-Амуре межрайонной природоохранной прокуратурой </w:t>
      </w:r>
      <w:r w:rsidR="0065029A">
        <w:rPr>
          <w:sz w:val="28"/>
          <w:szCs w:val="28"/>
        </w:rPr>
        <w:t xml:space="preserve">04.09.2019 и </w:t>
      </w:r>
      <w:r w:rsidR="009F4DF2">
        <w:rPr>
          <w:sz w:val="28"/>
          <w:szCs w:val="28"/>
        </w:rPr>
        <w:t xml:space="preserve">05.09.2019 совместно с представителями правоохранительных и контролирующих </w:t>
      </w:r>
      <w:r w:rsidR="0065029A">
        <w:rPr>
          <w:sz w:val="28"/>
          <w:szCs w:val="28"/>
        </w:rPr>
        <w:t>органов проведены совместные целевые мероприятия</w:t>
      </w:r>
      <w:r w:rsidR="009F4DF2">
        <w:rPr>
          <w:sz w:val="28"/>
          <w:szCs w:val="28"/>
        </w:rPr>
        <w:t xml:space="preserve"> на р. Амур в Николаевском районе, в ходе котор</w:t>
      </w:r>
      <w:r w:rsidR="0065029A">
        <w:rPr>
          <w:sz w:val="28"/>
          <w:szCs w:val="28"/>
        </w:rPr>
        <w:t>ых выявлены факты незаконных</w:t>
      </w:r>
      <w:r w:rsidRPr="00290EFD">
        <w:rPr>
          <w:sz w:val="28"/>
          <w:szCs w:val="28"/>
        </w:rPr>
        <w:t xml:space="preserve"> установленн</w:t>
      </w:r>
      <w:r w:rsidR="0065029A">
        <w:rPr>
          <w:sz w:val="28"/>
          <w:szCs w:val="28"/>
        </w:rPr>
        <w:t>ых браконьерских сетей</w:t>
      </w:r>
      <w:r w:rsidRPr="00290EFD">
        <w:rPr>
          <w:sz w:val="28"/>
          <w:szCs w:val="28"/>
        </w:rPr>
        <w:t xml:space="preserve"> </w:t>
      </w:r>
      <w:r w:rsidR="009F4DF2" w:rsidRPr="00E7720D">
        <w:rPr>
          <w:sz w:val="28"/>
          <w:szCs w:val="28"/>
        </w:rPr>
        <w:t xml:space="preserve">вблизи с. Маго </w:t>
      </w:r>
      <w:r w:rsidR="0065029A">
        <w:rPr>
          <w:sz w:val="28"/>
          <w:szCs w:val="28"/>
        </w:rPr>
        <w:t xml:space="preserve">и с. </w:t>
      </w:r>
      <w:proofErr w:type="spellStart"/>
      <w:r w:rsidR="0065029A">
        <w:rPr>
          <w:sz w:val="28"/>
          <w:szCs w:val="28"/>
        </w:rPr>
        <w:t>Иннокентьевка</w:t>
      </w:r>
      <w:proofErr w:type="spellEnd"/>
      <w:r w:rsidR="0065029A">
        <w:rPr>
          <w:sz w:val="28"/>
          <w:szCs w:val="28"/>
        </w:rPr>
        <w:t xml:space="preserve"> </w:t>
      </w:r>
      <w:r w:rsidR="009F4DF2" w:rsidRPr="00E7720D">
        <w:rPr>
          <w:sz w:val="28"/>
          <w:szCs w:val="28"/>
        </w:rPr>
        <w:t>Николаевского района Хабаровского края</w:t>
      </w:r>
      <w:r w:rsidRPr="00290EFD">
        <w:rPr>
          <w:sz w:val="28"/>
          <w:szCs w:val="28"/>
        </w:rPr>
        <w:t>.</w:t>
      </w:r>
    </w:p>
    <w:p w:rsidR="00290EFD" w:rsidRPr="00290EFD" w:rsidRDefault="00290EFD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Природоохранный прокурор направил в органы </w:t>
      </w:r>
      <w:r w:rsidR="009F4DF2">
        <w:rPr>
          <w:sz w:val="28"/>
          <w:szCs w:val="28"/>
        </w:rPr>
        <w:t xml:space="preserve">предварительного расследования </w:t>
      </w:r>
      <w:r w:rsidRPr="00290EFD">
        <w:rPr>
          <w:sz w:val="28"/>
          <w:szCs w:val="28"/>
        </w:rPr>
        <w:t xml:space="preserve">материалы в порядке п. 2 ч. 2 ст. 37 УПК РФ для решения вопроса о возбуждении </w:t>
      </w:r>
      <w:r w:rsidR="0065029A">
        <w:rPr>
          <w:sz w:val="28"/>
          <w:szCs w:val="28"/>
        </w:rPr>
        <w:t xml:space="preserve">двух </w:t>
      </w:r>
      <w:r w:rsidRPr="00290EFD">
        <w:rPr>
          <w:sz w:val="28"/>
          <w:szCs w:val="28"/>
        </w:rPr>
        <w:t>уголовных дел за незаконную добычу водных биологических ресурсов с применением способов массового истребления водных биологических ресурсов на миграционных путях к местам нереста.</w:t>
      </w:r>
    </w:p>
    <w:p w:rsidR="00080CF8" w:rsidRDefault="0065029A" w:rsidP="00290EFD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16.09.2019 о</w:t>
      </w:r>
      <w:r w:rsidR="00290EFD" w:rsidRPr="00290EFD">
        <w:rPr>
          <w:sz w:val="28"/>
          <w:szCs w:val="28"/>
        </w:rPr>
        <w:t xml:space="preserve">тделом </w:t>
      </w:r>
      <w:r w:rsidR="009F4DF2">
        <w:rPr>
          <w:sz w:val="28"/>
          <w:szCs w:val="28"/>
        </w:rPr>
        <w:t xml:space="preserve">в г. Николаевске-на-Амуре </w:t>
      </w:r>
      <w:r w:rsidR="009F4DF2" w:rsidRPr="00356BA0">
        <w:rPr>
          <w:sz w:val="28"/>
          <w:szCs w:val="28"/>
        </w:rPr>
        <w:t>ПУ ФСБ России по Хабаровскому краю и ЕАО</w:t>
      </w:r>
      <w:r w:rsidR="009F4DF2">
        <w:rPr>
          <w:sz w:val="28"/>
          <w:szCs w:val="28"/>
        </w:rPr>
        <w:t xml:space="preserve"> </w:t>
      </w:r>
      <w:r w:rsidR="00290EFD" w:rsidRPr="00290EFD">
        <w:rPr>
          <w:sz w:val="28"/>
          <w:szCs w:val="28"/>
        </w:rPr>
        <w:t xml:space="preserve">в отношении </w:t>
      </w:r>
      <w:r w:rsidR="0039644B">
        <w:rPr>
          <w:sz w:val="28"/>
          <w:szCs w:val="28"/>
        </w:rPr>
        <w:t>одного лица</w:t>
      </w:r>
      <w:r w:rsidR="00290EFD" w:rsidRPr="00290EFD">
        <w:rPr>
          <w:sz w:val="28"/>
          <w:szCs w:val="28"/>
        </w:rPr>
        <w:t xml:space="preserve"> возбужден</w:t>
      </w:r>
      <w:r w:rsidR="009F4DF2">
        <w:rPr>
          <w:sz w:val="28"/>
          <w:szCs w:val="28"/>
        </w:rPr>
        <w:t>о уголовное дело</w:t>
      </w:r>
      <w:r w:rsidR="00290EFD" w:rsidRPr="00290EFD">
        <w:rPr>
          <w:sz w:val="28"/>
          <w:szCs w:val="28"/>
        </w:rPr>
        <w:t xml:space="preserve"> по ч. </w:t>
      </w:r>
      <w:r w:rsidR="009F4DF2">
        <w:rPr>
          <w:sz w:val="28"/>
          <w:szCs w:val="28"/>
        </w:rPr>
        <w:t>3</w:t>
      </w:r>
      <w:r w:rsidR="00290EFD" w:rsidRPr="00290EFD">
        <w:rPr>
          <w:sz w:val="28"/>
          <w:szCs w:val="28"/>
        </w:rPr>
        <w:t xml:space="preserve"> ст. 256 УК РФ</w:t>
      </w:r>
      <w:r>
        <w:rPr>
          <w:sz w:val="28"/>
          <w:szCs w:val="28"/>
        </w:rPr>
        <w:t xml:space="preserve">, 19.09.2019 отделом дознания </w:t>
      </w:r>
      <w:r w:rsidRPr="0065029A">
        <w:rPr>
          <w:sz w:val="28"/>
          <w:szCs w:val="28"/>
        </w:rPr>
        <w:t>ОМВД России по Николаевскому району</w:t>
      </w:r>
      <w:r>
        <w:rPr>
          <w:sz w:val="28"/>
          <w:szCs w:val="28"/>
        </w:rPr>
        <w:t xml:space="preserve"> также </w:t>
      </w:r>
      <w:r w:rsidRPr="00290EFD">
        <w:rPr>
          <w:sz w:val="28"/>
          <w:szCs w:val="28"/>
        </w:rPr>
        <w:t>возбужден</w:t>
      </w:r>
      <w:r>
        <w:rPr>
          <w:sz w:val="28"/>
          <w:szCs w:val="28"/>
        </w:rPr>
        <w:t xml:space="preserve">о уголовное дело </w:t>
      </w:r>
      <w:r w:rsidRPr="00290EFD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еще одного лица</w:t>
      </w:r>
      <w:r w:rsidRPr="00290EFD">
        <w:rPr>
          <w:sz w:val="28"/>
          <w:szCs w:val="28"/>
        </w:rPr>
        <w:t xml:space="preserve"> </w:t>
      </w:r>
      <w:r>
        <w:rPr>
          <w:sz w:val="28"/>
          <w:szCs w:val="28"/>
        </w:rPr>
        <w:t>по п.п. «б»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в» ч. 1 ст. 256 УК РФ</w:t>
      </w:r>
      <w:r w:rsidR="00290EFD" w:rsidRPr="00290EFD">
        <w:rPr>
          <w:sz w:val="28"/>
          <w:szCs w:val="28"/>
        </w:rPr>
        <w:t xml:space="preserve">. </w:t>
      </w:r>
      <w:r>
        <w:rPr>
          <w:sz w:val="28"/>
          <w:szCs w:val="28"/>
        </w:rPr>
        <w:t>В настоящее время п</w:t>
      </w:r>
      <w:r w:rsidR="00290EFD" w:rsidRPr="00290EFD">
        <w:rPr>
          <w:sz w:val="28"/>
          <w:szCs w:val="28"/>
        </w:rPr>
        <w:t>роводится предварительное расследование.</w:t>
      </w: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290EFD" w:rsidRDefault="00290EFD" w:rsidP="00290EFD">
      <w:pPr>
        <w:ind w:left="-567" w:firstLine="567"/>
        <w:jc w:val="both"/>
        <w:rPr>
          <w:sz w:val="28"/>
          <w:szCs w:val="28"/>
        </w:rPr>
      </w:pPr>
    </w:p>
    <w:p w:rsidR="00290EFD" w:rsidRP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290EFD">
        <w:rPr>
          <w:sz w:val="28"/>
          <w:szCs w:val="28"/>
        </w:rPr>
        <w:t>помощник Николаевского-на-Амуре</w:t>
      </w:r>
    </w:p>
    <w:p w:rsidR="00290EFD" w:rsidRDefault="00290EFD" w:rsidP="00290EFD">
      <w:pPr>
        <w:spacing w:line="240" w:lineRule="exact"/>
        <w:ind w:left="-567"/>
        <w:jc w:val="both"/>
        <w:rPr>
          <w:sz w:val="28"/>
          <w:szCs w:val="28"/>
        </w:rPr>
      </w:pPr>
      <w:r w:rsidRPr="00290EFD">
        <w:rPr>
          <w:sz w:val="28"/>
          <w:szCs w:val="28"/>
        </w:rPr>
        <w:t xml:space="preserve">межрайонного природоохранного прокурора                               </w:t>
      </w:r>
      <w:r>
        <w:rPr>
          <w:sz w:val="28"/>
          <w:szCs w:val="28"/>
        </w:rPr>
        <w:t xml:space="preserve">         </w:t>
      </w:r>
      <w:r w:rsidRPr="00290EFD">
        <w:rPr>
          <w:sz w:val="28"/>
          <w:szCs w:val="28"/>
        </w:rPr>
        <w:t xml:space="preserve">  Д.С. Гулевич</w:t>
      </w:r>
    </w:p>
    <w:sectPr w:rsidR="00290EFD" w:rsidSect="005A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E560D"/>
    <w:rsid w:val="00005221"/>
    <w:rsid w:val="00080CF8"/>
    <w:rsid w:val="00133909"/>
    <w:rsid w:val="00281711"/>
    <w:rsid w:val="00290EFD"/>
    <w:rsid w:val="002F5B19"/>
    <w:rsid w:val="0039644B"/>
    <w:rsid w:val="004A4C9E"/>
    <w:rsid w:val="004E560D"/>
    <w:rsid w:val="005A285C"/>
    <w:rsid w:val="0065029A"/>
    <w:rsid w:val="00651EB6"/>
    <w:rsid w:val="006C1825"/>
    <w:rsid w:val="0075766A"/>
    <w:rsid w:val="00897D2C"/>
    <w:rsid w:val="009F4DF2"/>
    <w:rsid w:val="00A11A4D"/>
    <w:rsid w:val="00C71619"/>
    <w:rsid w:val="00CB68B8"/>
    <w:rsid w:val="00FE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Procuror NIK</cp:lastModifiedBy>
  <cp:revision>2</cp:revision>
  <dcterms:created xsi:type="dcterms:W3CDTF">2019-10-11T05:26:00Z</dcterms:created>
  <dcterms:modified xsi:type="dcterms:W3CDTF">2019-10-11T05:26:00Z</dcterms:modified>
</cp:coreProperties>
</file>