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14" w:rsidRDefault="00F32314" w:rsidP="0029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161EE">
        <w:rPr>
          <w:sz w:val="28"/>
          <w:szCs w:val="28"/>
        </w:rPr>
        <w:t>постановлени</w:t>
      </w:r>
      <w:r w:rsidR="006D2D08">
        <w:rPr>
          <w:sz w:val="28"/>
          <w:szCs w:val="28"/>
        </w:rPr>
        <w:t>ям</w:t>
      </w:r>
      <w:r>
        <w:rPr>
          <w:sz w:val="28"/>
          <w:szCs w:val="28"/>
        </w:rPr>
        <w:t xml:space="preserve"> Николаевского-на-Амуре межрайонного природоохранного прокурора предприятие </w:t>
      </w:r>
      <w:r w:rsidR="00E161EE">
        <w:rPr>
          <w:sz w:val="28"/>
          <w:szCs w:val="28"/>
        </w:rPr>
        <w:t xml:space="preserve">привлечено к административной ответственности за </w:t>
      </w:r>
      <w:r w:rsidR="006D2D08" w:rsidRPr="006D2D08">
        <w:rPr>
          <w:sz w:val="28"/>
          <w:szCs w:val="28"/>
        </w:rPr>
        <w:t>нарушение требований к охране водных объектов</w:t>
      </w:r>
    </w:p>
    <w:p w:rsidR="00597EB5" w:rsidRDefault="00597EB5" w:rsidP="00293A68">
      <w:pPr>
        <w:ind w:firstLine="709"/>
        <w:jc w:val="both"/>
        <w:rPr>
          <w:sz w:val="28"/>
          <w:szCs w:val="28"/>
        </w:rPr>
      </w:pPr>
    </w:p>
    <w:p w:rsidR="00E161EE" w:rsidRDefault="00F32314" w:rsidP="006D2D08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  <w:bookmarkStart w:id="0" w:name="_GoBack"/>
      <w:bookmarkEnd w:id="0"/>
      <w:r>
        <w:t xml:space="preserve">По результатам </w:t>
      </w:r>
      <w:r w:rsidR="006D2D08">
        <w:t>совместных целевых (рейдовых) мероприятий, проведенных</w:t>
      </w:r>
      <w:r>
        <w:t xml:space="preserve"> </w:t>
      </w:r>
      <w:r w:rsidR="006D2D08">
        <w:t xml:space="preserve">с участием </w:t>
      </w:r>
      <w:r>
        <w:t xml:space="preserve">Николаевской-на-Амуре межрайонной природоохранной прокуратурой, </w:t>
      </w:r>
      <w:r w:rsidR="0069407C">
        <w:t xml:space="preserve">было </w:t>
      </w:r>
      <w:r>
        <w:t xml:space="preserve">установлено, что </w:t>
      </w:r>
      <w:r w:rsidR="006D2D08" w:rsidRPr="006D2D08">
        <w:t xml:space="preserve">ООО «Штурман» </w:t>
      </w:r>
      <w:r w:rsidR="006D2D08">
        <w:t>в период осенней путины 2021 года осуществляло</w:t>
      </w:r>
      <w:r>
        <w:t xml:space="preserve"> деятельность по</w:t>
      </w:r>
      <w:r w:rsidRPr="00B34A0F">
        <w:t xml:space="preserve"> </w:t>
      </w:r>
      <w:r w:rsidR="006D2D08">
        <w:t>добыче водных биологических ресурсов на рыболовном участке № 28 в Амурском лимане с использованием ставного орудия лова типа «заездок». Вместе с тем, прокуратурой установлено, что предприятием не выполнялись все необходимые меры по защите водного объекта об загрязнения, а именно на заездке был установлен</w:t>
      </w:r>
      <w:r w:rsidR="006D2D08" w:rsidRPr="006D2D08">
        <w:t xml:space="preserve"> генератор без изолирующего материала, исключающего</w:t>
      </w:r>
      <w:r w:rsidR="006D2D08">
        <w:t xml:space="preserve"> попадание ГСМ в водный объект</w:t>
      </w:r>
      <w:r w:rsidR="006D2D08" w:rsidRPr="006D2D08">
        <w:t xml:space="preserve">, туалет </w:t>
      </w:r>
      <w:r w:rsidR="006D2D08">
        <w:t>на заездке оборудован дыркой</w:t>
      </w:r>
      <w:r w:rsidR="006D2D08" w:rsidRPr="006D2D08">
        <w:t xml:space="preserve"> в полу</w:t>
      </w:r>
      <w:r w:rsidR="006D2D08">
        <w:t xml:space="preserve"> (досках), ведущей прямо в воду</w:t>
      </w:r>
      <w:r w:rsidR="0069407C">
        <w:t>, а также были выявлены иные нарушения природоохранного законодательства</w:t>
      </w:r>
      <w:r w:rsidR="00E161EE">
        <w:t>.</w:t>
      </w:r>
    </w:p>
    <w:p w:rsidR="00747DAE" w:rsidRDefault="0069407C" w:rsidP="003F56D1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  <w:r>
        <w:t xml:space="preserve">В связи с выявленными нарушениями </w:t>
      </w:r>
      <w:r w:rsidR="007F0508">
        <w:t xml:space="preserve">Николаевским-на-Амуре межрайонным природоохранным прокурором </w:t>
      </w:r>
      <w:r>
        <w:t>в адрес руководителя предприятия было внесено представление, которое рассмотрено, фактически предприятие деятельность по добыче водных биологических ресурсов на данном рыболовном участке на момент рассмотрения представления прекратило. В</w:t>
      </w:r>
      <w:r w:rsidR="00747DAE">
        <w:t xml:space="preserve"> отношении предприятия </w:t>
      </w:r>
      <w:r>
        <w:t>и его руководителя межрайонной природоохранной прокуратурой возбуждены производства по делам об административных правонарушениях, предусмотренных</w:t>
      </w:r>
      <w:r w:rsidR="00747DAE">
        <w:t xml:space="preserve"> частью </w:t>
      </w:r>
      <w:r>
        <w:t>4</w:t>
      </w:r>
      <w:r w:rsidR="00747DAE">
        <w:t xml:space="preserve"> статьи </w:t>
      </w:r>
      <w:r>
        <w:t>8</w:t>
      </w:r>
      <w:r w:rsidR="00747DAE">
        <w:t>.1</w:t>
      </w:r>
      <w:r>
        <w:t>3</w:t>
      </w:r>
      <w:r w:rsidR="00747DAE">
        <w:t xml:space="preserve"> Кодекса Российской Федерации об административных правонарушениях</w:t>
      </w:r>
      <w:r>
        <w:t xml:space="preserve">, то есть за </w:t>
      </w:r>
      <w:r w:rsidRPr="0069407C">
        <w:t>нарушение требований к охране водных объектов, которое может повлечь их загрязнение, засорение и (или) истощение</w:t>
      </w:r>
      <w:r w:rsidR="00747DAE">
        <w:t>.</w:t>
      </w:r>
    </w:p>
    <w:p w:rsidR="00747DAE" w:rsidRDefault="0069407C" w:rsidP="003F56D1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  <w:r>
        <w:t xml:space="preserve">Постановлениями </w:t>
      </w:r>
      <w:r w:rsidRPr="0069407C">
        <w:t>Дальневосточно</w:t>
      </w:r>
      <w:r>
        <w:t>го</w:t>
      </w:r>
      <w:r w:rsidRPr="0069407C">
        <w:t xml:space="preserve"> межрегионально</w:t>
      </w:r>
      <w:r>
        <w:t>го</w:t>
      </w:r>
      <w:r w:rsidRPr="0069407C">
        <w:t xml:space="preserve"> управлени</w:t>
      </w:r>
      <w:r>
        <w:t xml:space="preserve">я </w:t>
      </w:r>
      <w:r w:rsidRPr="0069407C">
        <w:t>Росприроднадзор</w:t>
      </w:r>
      <w:r>
        <w:t xml:space="preserve">а от </w:t>
      </w:r>
      <w:r>
        <w:t>24.03.2022</w:t>
      </w:r>
      <w:r>
        <w:t xml:space="preserve"> юридическое и должностное лицо привлечены к административной ответственности с назначением наказаний в виде штрафов в размере 150 и 50 тысяч рублей соответственно</w:t>
      </w:r>
      <w:r w:rsidR="00747DAE">
        <w:t>.</w:t>
      </w:r>
      <w:r>
        <w:t xml:space="preserve"> Постановления в законную силу не вступили.</w:t>
      </w:r>
    </w:p>
    <w:p w:rsidR="00C90B28" w:rsidRDefault="00C90B28" w:rsidP="003F56D1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64CBA" w:rsidRDefault="00722251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C64CBA">
        <w:rPr>
          <w:sz w:val="28"/>
          <w:szCs w:val="28"/>
        </w:rPr>
        <w:t xml:space="preserve"> Николаевского</w:t>
      </w:r>
      <w:r w:rsidR="00C00425" w:rsidRPr="00DF6EAA">
        <w:rPr>
          <w:sz w:val="28"/>
          <w:szCs w:val="28"/>
        </w:rPr>
        <w:t xml:space="preserve">-на-Амуре </w:t>
      </w:r>
    </w:p>
    <w:p w:rsidR="00C00425" w:rsidRPr="00DF6EA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="00C00425" w:rsidRPr="00DF6EAA">
        <w:rPr>
          <w:sz w:val="28"/>
          <w:szCs w:val="28"/>
        </w:rPr>
        <w:t>природоохранн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М.М. Нефедьева</w:t>
      </w:r>
      <w:r w:rsidR="00C00425" w:rsidRPr="00DF6EAA">
        <w:rPr>
          <w:sz w:val="28"/>
          <w:szCs w:val="28"/>
        </w:rPr>
        <w:t xml:space="preserve"> </w:t>
      </w:r>
    </w:p>
    <w:sectPr w:rsidR="00C00425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975" w:rsidRDefault="00C21975" w:rsidP="00D96CE9">
      <w:r>
        <w:separator/>
      </w:r>
    </w:p>
  </w:endnote>
  <w:endnote w:type="continuationSeparator" w:id="0">
    <w:p w:rsidR="00C21975" w:rsidRDefault="00C21975" w:rsidP="00D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975" w:rsidRDefault="00C21975" w:rsidP="00D96CE9">
      <w:r>
        <w:separator/>
      </w:r>
    </w:p>
  </w:footnote>
  <w:footnote w:type="continuationSeparator" w:id="0">
    <w:p w:rsidR="00C21975" w:rsidRDefault="00C21975" w:rsidP="00D9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D"/>
    <w:rsid w:val="0000148D"/>
    <w:rsid w:val="00006263"/>
    <w:rsid w:val="00006D39"/>
    <w:rsid w:val="0001031C"/>
    <w:rsid w:val="00011E36"/>
    <w:rsid w:val="00016900"/>
    <w:rsid w:val="000176B9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13F80"/>
    <w:rsid w:val="00115BDD"/>
    <w:rsid w:val="001160D7"/>
    <w:rsid w:val="00117383"/>
    <w:rsid w:val="001211A5"/>
    <w:rsid w:val="00122AA6"/>
    <w:rsid w:val="00127A0E"/>
    <w:rsid w:val="001343B8"/>
    <w:rsid w:val="00150725"/>
    <w:rsid w:val="00155ACC"/>
    <w:rsid w:val="00161EB5"/>
    <w:rsid w:val="00164A20"/>
    <w:rsid w:val="00165E34"/>
    <w:rsid w:val="001828E4"/>
    <w:rsid w:val="001839B0"/>
    <w:rsid w:val="0018547C"/>
    <w:rsid w:val="0018668F"/>
    <w:rsid w:val="00193C8A"/>
    <w:rsid w:val="001950E6"/>
    <w:rsid w:val="0019600C"/>
    <w:rsid w:val="001A72FF"/>
    <w:rsid w:val="001A7C01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67EE2"/>
    <w:rsid w:val="002715F9"/>
    <w:rsid w:val="002741FE"/>
    <w:rsid w:val="0027714B"/>
    <w:rsid w:val="00280A07"/>
    <w:rsid w:val="00284CCF"/>
    <w:rsid w:val="00291E01"/>
    <w:rsid w:val="002923E9"/>
    <w:rsid w:val="00293A68"/>
    <w:rsid w:val="00295335"/>
    <w:rsid w:val="002A6106"/>
    <w:rsid w:val="002A672E"/>
    <w:rsid w:val="002A72F1"/>
    <w:rsid w:val="002B1DAB"/>
    <w:rsid w:val="002B26A1"/>
    <w:rsid w:val="002B3D44"/>
    <w:rsid w:val="002C0019"/>
    <w:rsid w:val="002D6925"/>
    <w:rsid w:val="002D7CE2"/>
    <w:rsid w:val="002E4B1F"/>
    <w:rsid w:val="002F0AF2"/>
    <w:rsid w:val="002F12BA"/>
    <w:rsid w:val="002F3EBB"/>
    <w:rsid w:val="002F5D77"/>
    <w:rsid w:val="002F5EB7"/>
    <w:rsid w:val="0030363E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6D1"/>
    <w:rsid w:val="003F5C36"/>
    <w:rsid w:val="003F6B73"/>
    <w:rsid w:val="00402B2A"/>
    <w:rsid w:val="00407AFF"/>
    <w:rsid w:val="00415763"/>
    <w:rsid w:val="004253CD"/>
    <w:rsid w:val="004266DA"/>
    <w:rsid w:val="00431362"/>
    <w:rsid w:val="00437D68"/>
    <w:rsid w:val="00445149"/>
    <w:rsid w:val="00455F9E"/>
    <w:rsid w:val="00456C79"/>
    <w:rsid w:val="00467835"/>
    <w:rsid w:val="00467C4D"/>
    <w:rsid w:val="00476B46"/>
    <w:rsid w:val="00482FA2"/>
    <w:rsid w:val="004848B2"/>
    <w:rsid w:val="0048639A"/>
    <w:rsid w:val="004871FB"/>
    <w:rsid w:val="004873CF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0F3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97EB5"/>
    <w:rsid w:val="005A006F"/>
    <w:rsid w:val="005A1C95"/>
    <w:rsid w:val="005A39A0"/>
    <w:rsid w:val="005A65BC"/>
    <w:rsid w:val="005B0D08"/>
    <w:rsid w:val="005B3FEC"/>
    <w:rsid w:val="005C14DC"/>
    <w:rsid w:val="005C6DC5"/>
    <w:rsid w:val="005D2319"/>
    <w:rsid w:val="005D497C"/>
    <w:rsid w:val="005F07B0"/>
    <w:rsid w:val="005F1E5B"/>
    <w:rsid w:val="005F4453"/>
    <w:rsid w:val="005F670E"/>
    <w:rsid w:val="0060130E"/>
    <w:rsid w:val="00614FB9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0F3"/>
    <w:rsid w:val="00646F0F"/>
    <w:rsid w:val="006543AA"/>
    <w:rsid w:val="00656348"/>
    <w:rsid w:val="00661EED"/>
    <w:rsid w:val="0066200C"/>
    <w:rsid w:val="00665E96"/>
    <w:rsid w:val="006722FF"/>
    <w:rsid w:val="006728D4"/>
    <w:rsid w:val="00672EEB"/>
    <w:rsid w:val="00677422"/>
    <w:rsid w:val="00685B18"/>
    <w:rsid w:val="00687361"/>
    <w:rsid w:val="00692123"/>
    <w:rsid w:val="0069407C"/>
    <w:rsid w:val="0069541C"/>
    <w:rsid w:val="00695461"/>
    <w:rsid w:val="006A00F4"/>
    <w:rsid w:val="006A17FC"/>
    <w:rsid w:val="006C1EBF"/>
    <w:rsid w:val="006D15F9"/>
    <w:rsid w:val="006D2D08"/>
    <w:rsid w:val="006D4F5C"/>
    <w:rsid w:val="006E0AC5"/>
    <w:rsid w:val="006E37FC"/>
    <w:rsid w:val="006E4A46"/>
    <w:rsid w:val="006F3F44"/>
    <w:rsid w:val="006F5DB9"/>
    <w:rsid w:val="00703062"/>
    <w:rsid w:val="00706F2D"/>
    <w:rsid w:val="00710A34"/>
    <w:rsid w:val="00722251"/>
    <w:rsid w:val="007222C6"/>
    <w:rsid w:val="00747DAE"/>
    <w:rsid w:val="007511D9"/>
    <w:rsid w:val="0075343E"/>
    <w:rsid w:val="00755E26"/>
    <w:rsid w:val="00757E79"/>
    <w:rsid w:val="007604DC"/>
    <w:rsid w:val="00761CF3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0508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6502A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637DC"/>
    <w:rsid w:val="00965EBE"/>
    <w:rsid w:val="00966C33"/>
    <w:rsid w:val="00975FC3"/>
    <w:rsid w:val="00995815"/>
    <w:rsid w:val="009A3E04"/>
    <w:rsid w:val="009B1211"/>
    <w:rsid w:val="009E0B5A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27A"/>
    <w:rsid w:val="00A543A6"/>
    <w:rsid w:val="00A5633C"/>
    <w:rsid w:val="00A56951"/>
    <w:rsid w:val="00A704F7"/>
    <w:rsid w:val="00A73E18"/>
    <w:rsid w:val="00A745CC"/>
    <w:rsid w:val="00A762F0"/>
    <w:rsid w:val="00A767C6"/>
    <w:rsid w:val="00A767DD"/>
    <w:rsid w:val="00A776EC"/>
    <w:rsid w:val="00A80B94"/>
    <w:rsid w:val="00A93538"/>
    <w:rsid w:val="00A95CDA"/>
    <w:rsid w:val="00A96176"/>
    <w:rsid w:val="00AB1885"/>
    <w:rsid w:val="00AB2D9D"/>
    <w:rsid w:val="00AC02B9"/>
    <w:rsid w:val="00AC3C61"/>
    <w:rsid w:val="00AC464F"/>
    <w:rsid w:val="00AC5127"/>
    <w:rsid w:val="00AD1E1B"/>
    <w:rsid w:val="00AF0E9D"/>
    <w:rsid w:val="00AF2C03"/>
    <w:rsid w:val="00AF3D7D"/>
    <w:rsid w:val="00AF3ED8"/>
    <w:rsid w:val="00B03D4A"/>
    <w:rsid w:val="00B1096F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260D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1D31"/>
    <w:rsid w:val="00BA2CD1"/>
    <w:rsid w:val="00BA2ED3"/>
    <w:rsid w:val="00BA76A1"/>
    <w:rsid w:val="00BB7480"/>
    <w:rsid w:val="00BC1B74"/>
    <w:rsid w:val="00BC1B9D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05C1F"/>
    <w:rsid w:val="00C1276A"/>
    <w:rsid w:val="00C14970"/>
    <w:rsid w:val="00C15996"/>
    <w:rsid w:val="00C16BF3"/>
    <w:rsid w:val="00C1762D"/>
    <w:rsid w:val="00C21975"/>
    <w:rsid w:val="00C2461E"/>
    <w:rsid w:val="00C26F78"/>
    <w:rsid w:val="00C45FBD"/>
    <w:rsid w:val="00C460FD"/>
    <w:rsid w:val="00C50522"/>
    <w:rsid w:val="00C55039"/>
    <w:rsid w:val="00C64CBA"/>
    <w:rsid w:val="00C65CE6"/>
    <w:rsid w:val="00C66A0E"/>
    <w:rsid w:val="00C71359"/>
    <w:rsid w:val="00C73779"/>
    <w:rsid w:val="00C85429"/>
    <w:rsid w:val="00C90B28"/>
    <w:rsid w:val="00CA3E0C"/>
    <w:rsid w:val="00CB7B80"/>
    <w:rsid w:val="00CC1B93"/>
    <w:rsid w:val="00CC63B1"/>
    <w:rsid w:val="00CD022A"/>
    <w:rsid w:val="00CD155C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1C2E"/>
    <w:rsid w:val="00D75952"/>
    <w:rsid w:val="00D963B5"/>
    <w:rsid w:val="00D96CE9"/>
    <w:rsid w:val="00DA4001"/>
    <w:rsid w:val="00DB20CC"/>
    <w:rsid w:val="00DB2EFF"/>
    <w:rsid w:val="00DB49DE"/>
    <w:rsid w:val="00DB4DF3"/>
    <w:rsid w:val="00DB5418"/>
    <w:rsid w:val="00DC12CD"/>
    <w:rsid w:val="00DC2A16"/>
    <w:rsid w:val="00DC460D"/>
    <w:rsid w:val="00DD738D"/>
    <w:rsid w:val="00DE0643"/>
    <w:rsid w:val="00DE2714"/>
    <w:rsid w:val="00DE68B3"/>
    <w:rsid w:val="00E03DBD"/>
    <w:rsid w:val="00E04F88"/>
    <w:rsid w:val="00E0535C"/>
    <w:rsid w:val="00E12071"/>
    <w:rsid w:val="00E12B28"/>
    <w:rsid w:val="00E154DF"/>
    <w:rsid w:val="00E161EE"/>
    <w:rsid w:val="00E25D67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63E12"/>
    <w:rsid w:val="00E71201"/>
    <w:rsid w:val="00E72382"/>
    <w:rsid w:val="00E73020"/>
    <w:rsid w:val="00E73FB0"/>
    <w:rsid w:val="00E80CB0"/>
    <w:rsid w:val="00E82BCD"/>
    <w:rsid w:val="00EA3310"/>
    <w:rsid w:val="00EA4504"/>
    <w:rsid w:val="00EB12C5"/>
    <w:rsid w:val="00EB4AFA"/>
    <w:rsid w:val="00EC0F4E"/>
    <w:rsid w:val="00EC25ED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2314"/>
    <w:rsid w:val="00F32CB0"/>
    <w:rsid w:val="00F37E5B"/>
    <w:rsid w:val="00F40687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96888"/>
    <w:rsid w:val="00FC29CD"/>
    <w:rsid w:val="00FC7375"/>
    <w:rsid w:val="00FC785A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E563D"/>
    <w:rsid w:val="00FE5915"/>
    <w:rsid w:val="00FF034D"/>
    <w:rsid w:val="00FF1030"/>
    <w:rsid w:val="00FF420F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5656-37CA-4BC1-B596-6BAD664F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uiPriority w:val="99"/>
    <w:unhideWhenUsed/>
    <w:rsid w:val="00B54E21"/>
    <w:rPr>
      <w:color w:val="0000FF"/>
      <w:u w:val="single"/>
    </w:rPr>
  </w:style>
  <w:style w:type="character" w:customStyle="1" w:styleId="3">
    <w:name w:val="Основной текст (3)"/>
    <w:rsid w:val="00113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EC25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F32314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43130-E674-45DF-A4C7-F6D36936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subject/>
  <dc:creator>*</dc:creator>
  <cp:keywords/>
  <cp:lastModifiedBy>Учетная запись Майкрософт</cp:lastModifiedBy>
  <cp:revision>2</cp:revision>
  <cp:lastPrinted>2017-08-29T01:29:00Z</cp:lastPrinted>
  <dcterms:created xsi:type="dcterms:W3CDTF">2022-04-05T09:26:00Z</dcterms:created>
  <dcterms:modified xsi:type="dcterms:W3CDTF">2022-04-05T09:26:00Z</dcterms:modified>
</cp:coreProperties>
</file>