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33" w:rsidRPr="00B30733" w:rsidRDefault="00B30733" w:rsidP="00B3073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30733">
        <w:rPr>
          <w:color w:val="000000"/>
          <w:sz w:val="26"/>
          <w:szCs w:val="26"/>
        </w:rPr>
        <w:t>15.11.2016</w:t>
      </w:r>
    </w:p>
    <w:p w:rsidR="00B30733" w:rsidRPr="00B30733" w:rsidRDefault="00B30733" w:rsidP="00B3073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33" w:rsidRPr="00B30733" w:rsidRDefault="00B30733" w:rsidP="00B307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30733">
        <w:rPr>
          <w:color w:val="000000"/>
          <w:sz w:val="26"/>
          <w:szCs w:val="26"/>
        </w:rPr>
        <w:t xml:space="preserve">Внесены изменения в статью 26.7 </w:t>
      </w:r>
      <w:proofErr w:type="spellStart"/>
      <w:r w:rsidRPr="00B30733">
        <w:rPr>
          <w:color w:val="000000"/>
          <w:sz w:val="26"/>
          <w:szCs w:val="26"/>
        </w:rPr>
        <w:t>КоАП</w:t>
      </w:r>
      <w:proofErr w:type="spellEnd"/>
      <w:r w:rsidRPr="00B30733">
        <w:rPr>
          <w:color w:val="000000"/>
          <w:sz w:val="26"/>
          <w:szCs w:val="26"/>
        </w:rPr>
        <w:t xml:space="preserve"> РФ. Законодателем в обязательной форме закреплено, что материалы фото и киносъемки, </w:t>
      </w:r>
      <w:proofErr w:type="spellStart"/>
      <w:r w:rsidRPr="00B30733">
        <w:rPr>
          <w:color w:val="000000"/>
          <w:sz w:val="26"/>
          <w:szCs w:val="26"/>
        </w:rPr>
        <w:t>звуко</w:t>
      </w:r>
      <w:proofErr w:type="spellEnd"/>
      <w:r w:rsidRPr="00B30733">
        <w:rPr>
          <w:color w:val="000000"/>
          <w:sz w:val="26"/>
          <w:szCs w:val="26"/>
        </w:rPr>
        <w:t xml:space="preserve"> и видеозаписи, информационных баз и банков данных и иные носители информац</w:t>
      </w:r>
      <w:r>
        <w:rPr>
          <w:color w:val="000000"/>
          <w:sz w:val="26"/>
          <w:szCs w:val="26"/>
        </w:rPr>
        <w:t>ии относятся к доказательствам</w:t>
      </w:r>
      <w:r w:rsidRPr="00B30733">
        <w:rPr>
          <w:color w:val="000000"/>
          <w:sz w:val="26"/>
          <w:szCs w:val="26"/>
        </w:rPr>
        <w:t xml:space="preserve"> по делу об административном правонарушении.</w:t>
      </w:r>
    </w:p>
    <w:p w:rsidR="00B30733" w:rsidRPr="00B30733" w:rsidRDefault="00B30733" w:rsidP="00B307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Ранее данные материалы</w:t>
      </w:r>
      <w:r w:rsidRPr="00B30733">
        <w:rPr>
          <w:color w:val="000000"/>
          <w:sz w:val="26"/>
          <w:szCs w:val="26"/>
        </w:rPr>
        <w:t xml:space="preserve"> могли быть отнесены к документам и признаны доказательствам по делу об административном правонарушении.</w:t>
      </w:r>
    </w:p>
    <w:p w:rsidR="00B30733" w:rsidRPr="00B30733" w:rsidRDefault="00B30733" w:rsidP="00B307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Уточнен порядок привлечения</w:t>
      </w:r>
      <w:r w:rsidRPr="00B30733">
        <w:rPr>
          <w:color w:val="000000"/>
          <w:sz w:val="26"/>
          <w:szCs w:val="26"/>
        </w:rPr>
        <w:t xml:space="preserve"> к ответственности за нарушение требований к перевозке </w:t>
      </w:r>
      <w:r>
        <w:rPr>
          <w:color w:val="000000"/>
          <w:sz w:val="26"/>
          <w:szCs w:val="26"/>
        </w:rPr>
        <w:t>детей. Штраф должен выплачивать</w:t>
      </w:r>
      <w:r w:rsidRPr="00B30733">
        <w:rPr>
          <w:color w:val="000000"/>
          <w:sz w:val="26"/>
          <w:szCs w:val="26"/>
        </w:rPr>
        <w:t xml:space="preserve"> водитель транспортного средства, кроме этого размер штрафа для должностных лиц определен в 25 тысяч рублей, для юридических лиц -</w:t>
      </w:r>
      <w:r>
        <w:rPr>
          <w:color w:val="000000"/>
          <w:sz w:val="26"/>
          <w:szCs w:val="26"/>
        </w:rPr>
        <w:t xml:space="preserve"> </w:t>
      </w:r>
      <w:r w:rsidRPr="00B30733">
        <w:rPr>
          <w:color w:val="000000"/>
          <w:sz w:val="26"/>
          <w:szCs w:val="26"/>
        </w:rPr>
        <w:t>100 тысяч рублей.</w:t>
      </w:r>
    </w:p>
    <w:p w:rsidR="00B30733" w:rsidRDefault="00B30733" w:rsidP="00B307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30733">
        <w:rPr>
          <w:color w:val="000000"/>
          <w:sz w:val="26"/>
          <w:szCs w:val="26"/>
        </w:rPr>
        <w:t>Установлена отдельная ответственность за нарушения при пер</w:t>
      </w:r>
      <w:r>
        <w:rPr>
          <w:color w:val="000000"/>
          <w:sz w:val="26"/>
          <w:szCs w:val="26"/>
        </w:rPr>
        <w:t>евозке детей в ночное время; за</w:t>
      </w:r>
      <w:r w:rsidRPr="00B30733">
        <w:rPr>
          <w:color w:val="000000"/>
          <w:sz w:val="26"/>
          <w:szCs w:val="26"/>
        </w:rPr>
        <w:t xml:space="preserve"> перевозку организованных групп детей транспортными средствами, не отвечающим установленным требован</w:t>
      </w:r>
      <w:r>
        <w:rPr>
          <w:color w:val="000000"/>
          <w:sz w:val="26"/>
          <w:szCs w:val="26"/>
        </w:rPr>
        <w:t>иям; без договора фрахтования (</w:t>
      </w:r>
      <w:r w:rsidRPr="00B30733">
        <w:rPr>
          <w:color w:val="000000"/>
          <w:sz w:val="26"/>
          <w:szCs w:val="26"/>
        </w:rPr>
        <w:t>если он необходим), списка детей, перечня назначенных сопровождающих лиц и программы маршрута.</w:t>
      </w:r>
    </w:p>
    <w:p w:rsidR="00B30733" w:rsidRPr="00B30733" w:rsidRDefault="00B30733" w:rsidP="00B307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30733" w:rsidRPr="00B30733" w:rsidRDefault="00B30733" w:rsidP="00B3073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Помощник</w:t>
      </w:r>
      <w:r w:rsidRPr="00B30733">
        <w:rPr>
          <w:color w:val="000000"/>
          <w:sz w:val="26"/>
          <w:szCs w:val="26"/>
        </w:rPr>
        <w:t xml:space="preserve"> прокурора О.А. Лобачев</w:t>
      </w:r>
    </w:p>
    <w:p w:rsidR="00B30733" w:rsidRDefault="00B30733" w:rsidP="00B3073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«Согласовано»</w:t>
      </w:r>
    </w:p>
    <w:p w:rsidR="00B30733" w:rsidRPr="00B30733" w:rsidRDefault="00B30733" w:rsidP="00B307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30733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B30733">
        <w:rPr>
          <w:color w:val="000000"/>
          <w:sz w:val="26"/>
          <w:szCs w:val="26"/>
        </w:rPr>
        <w:t>Пушмин</w:t>
      </w:r>
      <w:proofErr w:type="spellEnd"/>
    </w:p>
    <w:p w:rsidR="00BD3902" w:rsidRDefault="00BD3902"/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733"/>
    <w:rsid w:val="00125E24"/>
    <w:rsid w:val="00900280"/>
    <w:rsid w:val="00B30733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2017-06-20T02:14:00Z</dcterms:created>
  <dcterms:modified xsi:type="dcterms:W3CDTF">2017-06-20T02:23:00Z</dcterms:modified>
</cp:coreProperties>
</file>