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8EF0" w14:textId="209B49A5" w:rsidR="00E956EB" w:rsidRPr="005E3A07" w:rsidRDefault="005E3A07" w:rsidP="00E42B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Николаевске-на-Амуре перед судом предстанет организованная группа за незаконную добычу (вылов) водных биологических ресурсов, с причинением особо крупного ущерба. </w:t>
      </w:r>
    </w:p>
    <w:p w14:paraId="3C3BEC33" w14:textId="7067395F" w:rsidR="00A678E2" w:rsidRDefault="00E42B7A" w:rsidP="005E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3A07">
        <w:rPr>
          <w:rFonts w:ascii="Times New Roman" w:hAnsi="Times New Roman" w:cs="Times New Roman"/>
          <w:sz w:val="28"/>
          <w:szCs w:val="28"/>
        </w:rPr>
        <w:t xml:space="preserve">Николаевская-на-Амуре городская прокуратура утвердила обвинительный акт по уголовному делу в отношении </w:t>
      </w:r>
      <w:r w:rsidR="00187988">
        <w:rPr>
          <w:rFonts w:ascii="Times New Roman" w:hAnsi="Times New Roman" w:cs="Times New Roman"/>
          <w:sz w:val="28"/>
          <w:szCs w:val="28"/>
        </w:rPr>
        <w:t>6-ти</w:t>
      </w:r>
      <w:r w:rsidR="005E3A07">
        <w:rPr>
          <w:rFonts w:ascii="Times New Roman" w:hAnsi="Times New Roman" w:cs="Times New Roman"/>
          <w:sz w:val="28"/>
          <w:szCs w:val="28"/>
        </w:rPr>
        <w:t xml:space="preserve"> местных жителях. Они обвиняются по ч. 3 ст. 256 УК РФ (незаконная добыча (вылов) водных биологических ресурсов, совершенная в местах нереста и на миграционных путях к местам нереста, с применением способа массового истребления водных биологических ресурсов, организованной группой, причинившая особо крупный ущерб).</w:t>
      </w:r>
    </w:p>
    <w:p w14:paraId="4CA599EC" w14:textId="491D57F2" w:rsidR="00A678E2" w:rsidRDefault="00A678E2" w:rsidP="00A67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2023 году один из обвиняемых создал преступную группу для организации незаконной деятельности по добыче (вылове) рыбы лососевых видов и продаже её икры, обещая участникам группы материальное вознаграждение от совместной преступной деятельности. </w:t>
      </w:r>
    </w:p>
    <w:p w14:paraId="05C3C379" w14:textId="79269885" w:rsidR="00A678E2" w:rsidRDefault="00A678E2" w:rsidP="00A67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января по октябрь 2023 года обвиняемые добыли (выловили) не менее 241 рыб семейства лососевых и извлекли из неё 83, 890 кг. икры.</w:t>
      </w:r>
    </w:p>
    <w:p w14:paraId="42BAA0B9" w14:textId="69DC09CC" w:rsidR="00A678E2" w:rsidRDefault="00A678E2" w:rsidP="00A67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Противоправными действиями государству причинен ущерб на сумму 514 304 рубля, </w:t>
      </w:r>
      <w:r w:rsidR="00187988">
        <w:rPr>
          <w:rFonts w:ascii="Times New Roman" w:hAnsi="Times New Roman" w:cs="Times New Roman"/>
          <w:sz w:val="28"/>
          <w:szCs w:val="28"/>
        </w:rPr>
        <w:t>который является особо крупным.</w:t>
      </w:r>
    </w:p>
    <w:p w14:paraId="3970B479" w14:textId="5DA764B0" w:rsidR="00187988" w:rsidRDefault="00187988" w:rsidP="00A678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Уголовное дело направлено в Николаевский-на-Амуре городской суд для рассмотрения по существу. </w:t>
      </w:r>
    </w:p>
    <w:p w14:paraId="2B05B257" w14:textId="77777777" w:rsidR="005E3A07" w:rsidRDefault="005E3A07" w:rsidP="005E3A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3184147" w14:textId="77777777" w:rsidR="000850DE" w:rsidRDefault="000850DE" w:rsidP="009D281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247572E" w14:textId="164203E5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187988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прокурора</w:t>
      </w:r>
      <w:r w:rsidR="009D2811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="009D2811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87988">
        <w:rPr>
          <w:rFonts w:ascii="Times New Roman" w:hAnsi="Times New Roman" w:cs="Times New Roman"/>
          <w:sz w:val="28"/>
          <w:szCs w:val="28"/>
        </w:rPr>
        <w:t xml:space="preserve">       В.К. Лончакова</w:t>
      </w:r>
    </w:p>
    <w:p w14:paraId="03CE30C8" w14:textId="77777777" w:rsidR="002540C7" w:rsidRDefault="002540C7" w:rsidP="002540C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67B75B0" w14:textId="755CCA6A" w:rsidR="002540C7" w:rsidRP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СОГЛАСОВАНО</w:t>
      </w:r>
    </w:p>
    <w:p w14:paraId="3590E766" w14:textId="77777777" w:rsidR="00401BC9" w:rsidRDefault="00401BC9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133D3B8" w14:textId="55933A4B" w:rsidR="002540C7" w:rsidRP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Николаевск</w:t>
      </w:r>
      <w:r w:rsidR="00187988">
        <w:rPr>
          <w:rFonts w:ascii="Times New Roman" w:hAnsi="Times New Roman" w:cs="Times New Roman"/>
          <w:sz w:val="28"/>
          <w:szCs w:val="28"/>
        </w:rPr>
        <w:t>ий</w:t>
      </w:r>
      <w:r w:rsidRPr="002540C7">
        <w:rPr>
          <w:rFonts w:ascii="Times New Roman" w:hAnsi="Times New Roman" w:cs="Times New Roman"/>
          <w:sz w:val="28"/>
          <w:szCs w:val="28"/>
        </w:rPr>
        <w:t>-на-Амуре</w:t>
      </w:r>
    </w:p>
    <w:p w14:paraId="610810E0" w14:textId="61829D12" w:rsidR="002540C7" w:rsidRDefault="002540C7" w:rsidP="00401BC9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540C7">
        <w:rPr>
          <w:rFonts w:ascii="Times New Roman" w:hAnsi="Times New Roman" w:cs="Times New Roman"/>
          <w:sz w:val="28"/>
          <w:szCs w:val="28"/>
        </w:rPr>
        <w:t>городско</w:t>
      </w:r>
      <w:r w:rsidR="00187988">
        <w:rPr>
          <w:rFonts w:ascii="Times New Roman" w:hAnsi="Times New Roman" w:cs="Times New Roman"/>
          <w:sz w:val="28"/>
          <w:szCs w:val="28"/>
        </w:rPr>
        <w:t>й</w:t>
      </w:r>
      <w:r w:rsidRPr="002540C7">
        <w:rPr>
          <w:rFonts w:ascii="Times New Roman" w:hAnsi="Times New Roman" w:cs="Times New Roman"/>
          <w:sz w:val="28"/>
          <w:szCs w:val="28"/>
        </w:rPr>
        <w:t xml:space="preserve"> прокурор</w:t>
      </w:r>
      <w:r w:rsidRPr="002540C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187988">
        <w:rPr>
          <w:rFonts w:ascii="Times New Roman" w:hAnsi="Times New Roman" w:cs="Times New Roman"/>
          <w:sz w:val="28"/>
          <w:szCs w:val="28"/>
        </w:rPr>
        <w:t xml:space="preserve"> В.С. Шевелёв</w:t>
      </w:r>
    </w:p>
    <w:p w14:paraId="10F22E6D" w14:textId="35EBBDE0" w:rsidR="00C43C33" w:rsidRDefault="00C43C33" w:rsidP="00E42B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4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6FD"/>
    <w:rsid w:val="0004620B"/>
    <w:rsid w:val="00076C7A"/>
    <w:rsid w:val="000850DE"/>
    <w:rsid w:val="000F06FD"/>
    <w:rsid w:val="00187988"/>
    <w:rsid w:val="00234855"/>
    <w:rsid w:val="002540C7"/>
    <w:rsid w:val="00401BC9"/>
    <w:rsid w:val="005E3A07"/>
    <w:rsid w:val="006D6466"/>
    <w:rsid w:val="00782016"/>
    <w:rsid w:val="007972A8"/>
    <w:rsid w:val="008B7F7D"/>
    <w:rsid w:val="008E347C"/>
    <w:rsid w:val="009D2811"/>
    <w:rsid w:val="009D44E2"/>
    <w:rsid w:val="00A678E2"/>
    <w:rsid w:val="00B1546A"/>
    <w:rsid w:val="00C24D4F"/>
    <w:rsid w:val="00C43C33"/>
    <w:rsid w:val="00D30357"/>
    <w:rsid w:val="00E42B7A"/>
    <w:rsid w:val="00E956EB"/>
    <w:rsid w:val="00EB6330"/>
    <w:rsid w:val="00F47D64"/>
    <w:rsid w:val="00F7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6CD22"/>
  <w15:chartTrackingRefBased/>
  <w15:docId w15:val="{D96C30BC-D130-4EAC-A139-78F40DCF8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5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Сумарокова Юлия Владимировна</dc:creator>
  <cp:keywords/>
  <dc:description/>
  <cp:lastModifiedBy>Лончакова Виктория Константиновна</cp:lastModifiedBy>
  <cp:revision>2</cp:revision>
  <cp:lastPrinted>2024-05-02T05:20:00Z</cp:lastPrinted>
  <dcterms:created xsi:type="dcterms:W3CDTF">2024-05-02T05:21:00Z</dcterms:created>
  <dcterms:modified xsi:type="dcterms:W3CDTF">2024-05-02T05:21:00Z</dcterms:modified>
</cp:coreProperties>
</file>